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E682A" w14:textId="3B3D2715" w:rsidR="00093056" w:rsidRDefault="00093056" w:rsidP="00093056">
      <w:bookmarkStart w:id="0" w:name="_GoBack"/>
      <w:bookmarkEnd w:id="0"/>
      <w:r>
        <w:rPr>
          <w:rFonts w:eastAsia="TimesNewRoman"/>
          <w:b/>
          <w:bCs/>
          <w:noProof/>
        </w:rPr>
        <w:drawing>
          <wp:inline distT="0" distB="0" distL="0" distR="0" wp14:anchorId="0525ECD3" wp14:editId="41A6E8C8">
            <wp:extent cx="5937250" cy="8404860"/>
            <wp:effectExtent l="0" t="0" r="6350" b="2540"/>
            <wp:docPr id="3" name="Изображение 3" descr="../../Downloads/Скан-9/МЛСЗ-111/Программа%20ма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Downloads/Скан-9/МЛСЗ-111/Программа%20маг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40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5B3">
        <w:rPr>
          <w:rFonts w:eastAsia="TimesNewRoman"/>
          <w:b/>
          <w:bCs/>
        </w:rPr>
        <w:br w:type="page"/>
      </w:r>
      <w:r>
        <w:lastRenderedPageBreak/>
        <w:t xml:space="preserve"> </w:t>
      </w:r>
    </w:p>
    <w:p w14:paraId="7CB69CB3" w14:textId="16FECE42" w:rsidR="00200545" w:rsidRDefault="001F61D5" w:rsidP="00093056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right="566" w:firstLine="0"/>
        <w:jc w:val="both"/>
        <w:rPr>
          <w:rFonts w:eastAsia="TimesNewRoman"/>
          <w:b/>
          <w:bCs/>
        </w:rPr>
      </w:pPr>
      <w:r>
        <w:rPr>
          <w:noProof/>
        </w:rPr>
        <w:drawing>
          <wp:inline distT="0" distB="0" distL="0" distR="0" wp14:anchorId="255AB4C9" wp14:editId="5953F896">
            <wp:extent cx="5943600" cy="8399780"/>
            <wp:effectExtent l="0" t="0" r="0" b="7620"/>
            <wp:docPr id="1" name="Изображение 1" descr="../../Downloads/Скан-9/МЛСЗ-111/Программа%20маг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Downloads/Скан-9/МЛСЗ-111/Программа%20маг%2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681A2" w14:textId="77777777" w:rsidR="00200545" w:rsidRDefault="00200545" w:rsidP="00C325B3">
      <w:pPr>
        <w:autoSpaceDE w:val="0"/>
        <w:autoSpaceDN w:val="0"/>
        <w:adjustRightInd w:val="0"/>
        <w:jc w:val="center"/>
        <w:rPr>
          <w:rFonts w:eastAsia="TimesNewRoman"/>
          <w:b/>
          <w:bCs/>
        </w:rPr>
      </w:pPr>
    </w:p>
    <w:p w14:paraId="1F67B8DF" w14:textId="77777777" w:rsidR="00200545" w:rsidRDefault="00200545" w:rsidP="00C325B3">
      <w:pPr>
        <w:autoSpaceDE w:val="0"/>
        <w:autoSpaceDN w:val="0"/>
        <w:adjustRightInd w:val="0"/>
        <w:jc w:val="center"/>
        <w:rPr>
          <w:rFonts w:eastAsia="TimesNewRoman"/>
          <w:b/>
          <w:bCs/>
        </w:rPr>
      </w:pPr>
    </w:p>
    <w:p w14:paraId="692C0432" w14:textId="77777777" w:rsidR="00200545" w:rsidRDefault="00200545" w:rsidP="00C325B3">
      <w:pPr>
        <w:autoSpaceDE w:val="0"/>
        <w:autoSpaceDN w:val="0"/>
        <w:adjustRightInd w:val="0"/>
        <w:jc w:val="center"/>
        <w:rPr>
          <w:rFonts w:eastAsia="TimesNewRoman"/>
          <w:b/>
          <w:bCs/>
        </w:rPr>
      </w:pPr>
    </w:p>
    <w:p w14:paraId="1C84AF68" w14:textId="77777777" w:rsidR="00C325B3" w:rsidRDefault="00C325B3" w:rsidP="00C325B3">
      <w:pPr>
        <w:autoSpaceDE w:val="0"/>
        <w:autoSpaceDN w:val="0"/>
        <w:adjustRightInd w:val="0"/>
        <w:jc w:val="center"/>
        <w:rPr>
          <w:rFonts w:eastAsia="TimesNewRoman"/>
          <w:b/>
          <w:bCs/>
        </w:rPr>
      </w:pPr>
      <w:r>
        <w:rPr>
          <w:rFonts w:eastAsia="TimesNewRoman"/>
          <w:b/>
          <w:bCs/>
        </w:rPr>
        <w:t>ВВЕДЕНИЕ</w:t>
      </w:r>
    </w:p>
    <w:p w14:paraId="1D2F0926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rPr>
          <w:rFonts w:eastAsia="Calibri,Italic"/>
          <w:iCs/>
        </w:rPr>
        <w:t>Выпускная квалификационная работа (далее – ВКР) является обязательной формой государственной итоговой аттестации</w:t>
      </w:r>
      <w:r w:rsidRPr="00BE143E">
        <w:rPr>
          <w:rFonts w:eastAsia="TimesNewRoman"/>
          <w:iCs/>
        </w:rPr>
        <w:t xml:space="preserve"> и </w:t>
      </w:r>
      <w:r w:rsidRPr="00BE143E">
        <w:rPr>
          <w:rFonts w:eastAsia="Calibri,Italic"/>
          <w:iCs/>
        </w:rPr>
        <w:t xml:space="preserve">выполняется согласно графику учебного процесса. Выпускная квалификационная работа имеет своей целью </w:t>
      </w:r>
      <w:r w:rsidRPr="00BE143E">
        <w:rPr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BE143E">
        <w:rPr>
          <w:rFonts w:eastAsia="Calibri,Italic"/>
          <w:iCs/>
        </w:rPr>
        <w:t xml:space="preserve">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 w:rsidRPr="00BE143E">
        <w:rPr>
          <w:rFonts w:eastAsia="TimesNewRoman"/>
          <w:iCs/>
        </w:rPr>
        <w:t>44.04.03. «Специальное (дефектологическое) образование (</w:t>
      </w:r>
      <w:r w:rsidRPr="00BE143E">
        <w:rPr>
          <w:rFonts w:eastAsia="Calibri,Italic"/>
          <w:iCs/>
        </w:rPr>
        <w:t xml:space="preserve">далее ФГОС </w:t>
      </w:r>
      <w:r w:rsidRPr="00BE143E">
        <w:rPr>
          <w:rFonts w:eastAsia="TimesNewRoman"/>
          <w:iCs/>
        </w:rPr>
        <w:t xml:space="preserve">– </w:t>
      </w:r>
      <w:r w:rsidRPr="00BE143E">
        <w:rPr>
          <w:rFonts w:eastAsia="Calibri,Italic"/>
          <w:iCs/>
        </w:rPr>
        <w:t>ВО</w:t>
      </w:r>
      <w:r w:rsidRPr="00BE143E">
        <w:rPr>
          <w:rFonts w:eastAsia="TimesNewRoman"/>
          <w:iCs/>
        </w:rPr>
        <w:t xml:space="preserve">) </w:t>
      </w:r>
      <w:r w:rsidRPr="00BE143E">
        <w:rPr>
          <w:rFonts w:eastAsia="Calibri,Italic"/>
          <w:iCs/>
        </w:rPr>
        <w:t>и основной профессиональной образовательной программой высшего профессионального образования</w:t>
      </w:r>
      <w:r w:rsidRPr="00BE143E">
        <w:rPr>
          <w:rFonts w:eastAsia="TimesNewRoman"/>
          <w:iCs/>
        </w:rPr>
        <w:t xml:space="preserve">, </w:t>
      </w:r>
      <w:r w:rsidRPr="00BE143E">
        <w:rPr>
          <w:rFonts w:eastAsia="Calibri,Italic"/>
          <w:iCs/>
        </w:rPr>
        <w:t xml:space="preserve">реализуемой в </w:t>
      </w:r>
      <w:proofErr w:type="spellStart"/>
      <w:r w:rsidRPr="00BE143E">
        <w:rPr>
          <w:rFonts w:eastAsia="Calibri,Italic"/>
          <w:iCs/>
        </w:rPr>
        <w:t>Мининском</w:t>
      </w:r>
      <w:proofErr w:type="spellEnd"/>
      <w:r w:rsidRPr="00BE143E">
        <w:rPr>
          <w:rFonts w:eastAsia="Calibri,Italic"/>
          <w:iCs/>
        </w:rPr>
        <w:t xml:space="preserve"> университете </w:t>
      </w:r>
      <w:r w:rsidRPr="00BE143E">
        <w:rPr>
          <w:rFonts w:eastAsia="TimesNewRoman"/>
          <w:iCs/>
        </w:rPr>
        <w:t>(</w:t>
      </w:r>
      <w:r w:rsidRPr="00BE143E">
        <w:rPr>
          <w:rFonts w:eastAsia="Calibri,Italic"/>
          <w:iCs/>
        </w:rPr>
        <w:t xml:space="preserve">далее </w:t>
      </w:r>
      <w:r w:rsidRPr="00BE143E">
        <w:rPr>
          <w:rFonts w:eastAsia="TimesNewRoman"/>
          <w:iCs/>
        </w:rPr>
        <w:t xml:space="preserve">– </w:t>
      </w:r>
      <w:r w:rsidRPr="00BE143E">
        <w:rPr>
          <w:rFonts w:eastAsia="Calibri,Italic"/>
          <w:iCs/>
        </w:rPr>
        <w:t>ОПОП Мининского университета</w:t>
      </w:r>
      <w:r w:rsidRPr="00BE143E">
        <w:rPr>
          <w:rFonts w:eastAsia="TimesNewRoman"/>
          <w:iCs/>
        </w:rPr>
        <w:t>).</w:t>
      </w:r>
      <w:r w:rsidRPr="00BE143E">
        <w:t xml:space="preserve">  </w:t>
      </w:r>
    </w:p>
    <w:p w14:paraId="14D81C04" w14:textId="77777777" w:rsidR="00C325B3" w:rsidRPr="00BE143E" w:rsidRDefault="00C325B3" w:rsidP="00BE143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0B22C69C" w14:textId="77777777" w:rsidR="00200545" w:rsidRPr="00BE143E" w:rsidRDefault="00200545" w:rsidP="00BE143E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b/>
          <w:color w:val="000000"/>
        </w:rPr>
      </w:pPr>
      <w:r w:rsidRPr="00BE143E">
        <w:rPr>
          <w:b/>
          <w:color w:val="000000"/>
        </w:rPr>
        <w:t xml:space="preserve">Цели и задачи </w:t>
      </w:r>
      <w:r w:rsidRPr="00BE143E">
        <w:rPr>
          <w:b/>
          <w:bCs/>
        </w:rPr>
        <w:t>выполнения выпускной квалификационной работы</w:t>
      </w:r>
    </w:p>
    <w:p w14:paraId="445DAB02" w14:textId="77777777" w:rsidR="00200545" w:rsidRPr="00BE143E" w:rsidRDefault="00200545" w:rsidP="00BE143E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8"/>
        <w:gridCol w:w="6977"/>
      </w:tblGrid>
      <w:tr w:rsidR="00200545" w:rsidRPr="00BE143E" w14:paraId="7B964194" w14:textId="77777777" w:rsidTr="00A22D37">
        <w:tc>
          <w:tcPr>
            <w:tcW w:w="2376" w:type="dxa"/>
          </w:tcPr>
          <w:p w14:paraId="350B63A4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 xml:space="preserve">Цель выполнения выпускной квалификационной работы </w:t>
            </w:r>
          </w:p>
          <w:p w14:paraId="10FA49BF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7195" w:type="dxa"/>
          </w:tcPr>
          <w:p w14:paraId="6CEBDC95" w14:textId="26C4E7F0" w:rsidR="00200545" w:rsidRPr="00BE143E" w:rsidRDefault="00200545" w:rsidP="00BE143E">
            <w:pPr>
              <w:contextualSpacing/>
              <w:jc w:val="both"/>
            </w:pPr>
            <w:r w:rsidRPr="00BE143E">
              <w:t xml:space="preserve">- Систематизация,  закрепление  и  расширение  теоретических  знаний  по направлению подготовки </w:t>
            </w:r>
            <w:r w:rsidR="005F7C44" w:rsidRPr="00BE143E">
              <w:t xml:space="preserve">44.04.03 </w:t>
            </w:r>
            <w:r w:rsidRPr="00BE143E">
              <w:t xml:space="preserve">Специальное (дефектологическое) образование и применение этих знаний при решении конкретных практических задач; </w:t>
            </w:r>
          </w:p>
          <w:p w14:paraId="2F7A22D0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- Развитие навыков ведения самостоятельной работы, овладение методикой исследования  и  эксперимента  при  решении  разрабатываемых  в  ВКР проблем  и  вопросов  в  соответствии  с  требованиями  ФГОС  ВО   и  ОПОП Мининского университета  в  разделах,  характеризующих  области,  объекты  и виды профессиональной деятельности.</w:t>
            </w:r>
          </w:p>
        </w:tc>
      </w:tr>
      <w:tr w:rsidR="00200545" w:rsidRPr="00BE143E" w14:paraId="4D36A4D0" w14:textId="77777777" w:rsidTr="00A22D37">
        <w:tc>
          <w:tcPr>
            <w:tcW w:w="2376" w:type="dxa"/>
          </w:tcPr>
          <w:p w14:paraId="4E5EB790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Задачи</w:t>
            </w:r>
          </w:p>
          <w:p w14:paraId="22B4DF43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 xml:space="preserve">выполнения выпускной квалификационной работы </w:t>
            </w:r>
          </w:p>
        </w:tc>
        <w:tc>
          <w:tcPr>
            <w:tcW w:w="7195" w:type="dxa"/>
          </w:tcPr>
          <w:p w14:paraId="19F6CEB4" w14:textId="77777777" w:rsidR="00EA2002" w:rsidRPr="00BE143E" w:rsidRDefault="00200545" w:rsidP="00BE143E">
            <w:pPr>
              <w:suppressAutoHyphens/>
              <w:jc w:val="both"/>
            </w:pPr>
            <w:r w:rsidRPr="00BE143E">
              <w:rPr>
                <w:rFonts w:eastAsia="Calibri,Italic"/>
                <w:iCs/>
              </w:rPr>
              <w:t xml:space="preserve">- Продемонстрировать готовность к выполнению основных функций предстоящей профессиональной деятельности, определенных </w:t>
            </w:r>
            <w:r w:rsidRPr="00BE143E">
              <w:t xml:space="preserve">ФГОС  ВО: </w:t>
            </w:r>
            <w:r w:rsidR="00EA2002" w:rsidRPr="00BE143E">
              <w:t>коррекционно-</w:t>
            </w:r>
            <w:r w:rsidRPr="00BE143E">
              <w:t xml:space="preserve">педагогической, </w:t>
            </w:r>
            <w:proofErr w:type="spellStart"/>
            <w:r w:rsidR="00EA2002" w:rsidRPr="00BE143E">
              <w:t>диагностико</w:t>
            </w:r>
            <w:proofErr w:type="spellEnd"/>
            <w:r w:rsidR="00EA2002" w:rsidRPr="00BE143E">
              <w:t xml:space="preserve">-консультативной и профилактической, </w:t>
            </w:r>
            <w:r w:rsidRPr="00BE143E">
              <w:t xml:space="preserve">научно-исследовательской, </w:t>
            </w:r>
            <w:r w:rsidR="00EA2002" w:rsidRPr="00BE143E">
              <w:t>организационно-управленческая и преподавательской.</w:t>
            </w:r>
          </w:p>
          <w:p w14:paraId="00CBCDEE" w14:textId="71DBD7E8" w:rsidR="00200545" w:rsidRPr="00BE143E" w:rsidRDefault="00200545" w:rsidP="00BE143E">
            <w:pPr>
              <w:suppressAutoHyphens/>
              <w:jc w:val="both"/>
            </w:pPr>
            <w:r w:rsidRPr="00BE143E">
              <w:t xml:space="preserve">- Проявить навыки и умения </w:t>
            </w:r>
            <w:r w:rsidRPr="00BE143E">
              <w:rPr>
                <w:rFonts w:eastAsia="Calibri,Italic"/>
                <w:iCs/>
              </w:rPr>
              <w:t xml:space="preserve">в основных видах профессиональной деятельности определенные в </w:t>
            </w:r>
            <w:r w:rsidRPr="00BE143E">
              <w:t xml:space="preserve">ОПОП Мининского университета. </w:t>
            </w:r>
          </w:p>
          <w:p w14:paraId="25A7E699" w14:textId="458C0860" w:rsidR="00200545" w:rsidRPr="00BE143E" w:rsidRDefault="00200545" w:rsidP="00BE143E">
            <w:pPr>
              <w:jc w:val="both"/>
            </w:pPr>
            <w:r w:rsidRPr="00BE143E">
              <w:t xml:space="preserve">- Проявить интегративное качество личности специалиста в гибком применении опыта исследовательской деятельности в решении проблем логопедии на высоком научно-профессиональном уровне.  </w:t>
            </w:r>
          </w:p>
          <w:p w14:paraId="35464BD5" w14:textId="2E616C4C" w:rsidR="00200545" w:rsidRPr="00BE143E" w:rsidRDefault="00200545" w:rsidP="00BE143E">
            <w:pPr>
              <w:jc w:val="both"/>
            </w:pPr>
            <w:r w:rsidRPr="00BE143E">
              <w:t xml:space="preserve">- </w:t>
            </w:r>
            <w:r w:rsidR="007754D7" w:rsidRPr="00BE143E">
              <w:t>Продемонстрировать</w:t>
            </w:r>
            <w:r w:rsidRPr="00BE143E">
              <w:t xml:space="preserve"> способность  к непрерывному самообразованию и саморазвитию </w:t>
            </w:r>
          </w:p>
          <w:p w14:paraId="64D7FDF6" w14:textId="77777777" w:rsidR="00200545" w:rsidRPr="00BE143E" w:rsidRDefault="00200545" w:rsidP="00BE143E">
            <w:pPr>
              <w:suppressAutoHyphens/>
              <w:jc w:val="both"/>
              <w:rPr>
                <w:iCs/>
              </w:rPr>
            </w:pPr>
            <w:r w:rsidRPr="00BE143E">
              <w:t xml:space="preserve">   </w:t>
            </w:r>
          </w:p>
        </w:tc>
      </w:tr>
    </w:tbl>
    <w:p w14:paraId="502A06B8" w14:textId="2C6486C4" w:rsidR="00200545" w:rsidRPr="00BE143E" w:rsidRDefault="00200545" w:rsidP="00BE143E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</w:p>
    <w:p w14:paraId="3F9101A7" w14:textId="77777777" w:rsidR="00200545" w:rsidRPr="00BE143E" w:rsidRDefault="00200545" w:rsidP="00BE143E">
      <w:pPr>
        <w:widowControl w:val="0"/>
        <w:autoSpaceDE w:val="0"/>
        <w:autoSpaceDN w:val="0"/>
        <w:adjustRightInd w:val="0"/>
        <w:ind w:firstLine="709"/>
        <w:jc w:val="center"/>
      </w:pPr>
      <w:r w:rsidRPr="00BE143E">
        <w:rPr>
          <w:b/>
          <w:bCs/>
        </w:rPr>
        <w:t>2. Требования к уровню подготовки выпускника</w:t>
      </w:r>
    </w:p>
    <w:p w14:paraId="38F93DA8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 xml:space="preserve">В рамках проведения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ВО и ОПОП Мининского университета.  </w:t>
      </w:r>
    </w:p>
    <w:p w14:paraId="4CBF35A4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>В соответствии с требованиями ФГОС ВО и ООП Мининского университета по направлению подготовки 04.04.03  Специальное (дефектологическое) образование.</w:t>
      </w:r>
    </w:p>
    <w:p w14:paraId="5E79A5B9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 xml:space="preserve"> выпускник должен быть подготовлен к следующим </w:t>
      </w:r>
      <w:r w:rsidRPr="00BE143E">
        <w:rPr>
          <w:b/>
          <w:bCs/>
        </w:rPr>
        <w:t>видам деятельности</w:t>
      </w:r>
      <w:r w:rsidRPr="00BE143E">
        <w:t>:</w:t>
      </w:r>
    </w:p>
    <w:p w14:paraId="7BD79F8B" w14:textId="454CB57E" w:rsidR="00200545" w:rsidRPr="00BE143E" w:rsidRDefault="00EA2002" w:rsidP="00BE143E">
      <w:pPr>
        <w:numPr>
          <w:ilvl w:val="0"/>
          <w:numId w:val="2"/>
        </w:numPr>
        <w:suppressAutoHyphens/>
        <w:ind w:left="0" w:firstLine="709"/>
        <w:jc w:val="both"/>
      </w:pPr>
      <w:r w:rsidRPr="00BE143E">
        <w:t>к</w:t>
      </w:r>
      <w:r w:rsidR="00CB6E8E" w:rsidRPr="00BE143E">
        <w:t>оррекционно-педагогическая</w:t>
      </w:r>
      <w:r w:rsidR="00200545" w:rsidRPr="00BE143E">
        <w:t>,</w:t>
      </w:r>
    </w:p>
    <w:p w14:paraId="2D8512B2" w14:textId="42763721" w:rsidR="00CB6E8E" w:rsidRPr="00BE143E" w:rsidRDefault="00EA2002" w:rsidP="00BE143E">
      <w:pPr>
        <w:numPr>
          <w:ilvl w:val="0"/>
          <w:numId w:val="2"/>
        </w:numPr>
        <w:suppressAutoHyphens/>
        <w:ind w:left="0" w:firstLine="709"/>
        <w:jc w:val="both"/>
      </w:pPr>
      <w:proofErr w:type="spellStart"/>
      <w:r w:rsidRPr="00BE143E">
        <w:t>д</w:t>
      </w:r>
      <w:r w:rsidR="00CB6E8E" w:rsidRPr="00BE143E">
        <w:t>иагностико</w:t>
      </w:r>
      <w:proofErr w:type="spellEnd"/>
      <w:r w:rsidR="00CB6E8E" w:rsidRPr="00BE143E">
        <w:t>-консультативная и профилактическая</w:t>
      </w:r>
    </w:p>
    <w:p w14:paraId="1A108292" w14:textId="77777777" w:rsidR="00200545" w:rsidRPr="00BE143E" w:rsidRDefault="00200545" w:rsidP="00BE143E">
      <w:pPr>
        <w:numPr>
          <w:ilvl w:val="0"/>
          <w:numId w:val="2"/>
        </w:numPr>
        <w:suppressAutoHyphens/>
        <w:ind w:left="0" w:firstLine="709"/>
        <w:jc w:val="both"/>
      </w:pPr>
      <w:r w:rsidRPr="00BE143E">
        <w:lastRenderedPageBreak/>
        <w:t xml:space="preserve">научно-исследовательская, </w:t>
      </w:r>
    </w:p>
    <w:p w14:paraId="07C31ACF" w14:textId="5BDC8A20" w:rsidR="00200545" w:rsidRPr="00BE143E" w:rsidRDefault="00CB6E8E" w:rsidP="00BE143E">
      <w:pPr>
        <w:numPr>
          <w:ilvl w:val="0"/>
          <w:numId w:val="2"/>
        </w:numPr>
        <w:suppressAutoHyphens/>
        <w:ind w:left="0" w:firstLine="709"/>
        <w:jc w:val="both"/>
      </w:pPr>
      <w:r w:rsidRPr="00BE143E">
        <w:t>организационно-</w:t>
      </w:r>
      <w:r w:rsidR="00200545" w:rsidRPr="00BE143E">
        <w:t xml:space="preserve">управленческая, </w:t>
      </w:r>
    </w:p>
    <w:p w14:paraId="62E83EFB" w14:textId="799DE484" w:rsidR="00200545" w:rsidRPr="00BE143E" w:rsidRDefault="00CB6E8E" w:rsidP="00BE143E">
      <w:pPr>
        <w:numPr>
          <w:ilvl w:val="0"/>
          <w:numId w:val="2"/>
        </w:numPr>
        <w:suppressAutoHyphens/>
        <w:ind w:left="0" w:firstLine="709"/>
        <w:jc w:val="both"/>
      </w:pPr>
      <w:r w:rsidRPr="00BE143E">
        <w:t>преподавательская</w:t>
      </w:r>
    </w:p>
    <w:p w14:paraId="22BE06A6" w14:textId="77777777" w:rsidR="00E34AED" w:rsidRPr="00BE143E" w:rsidRDefault="00E34AED" w:rsidP="00BE143E">
      <w:pPr>
        <w:suppressAutoHyphens/>
        <w:jc w:val="both"/>
      </w:pPr>
    </w:p>
    <w:p w14:paraId="02C4FD7A" w14:textId="77777777" w:rsidR="00200545" w:rsidRPr="00BE143E" w:rsidRDefault="00200545" w:rsidP="00BE143E">
      <w:pPr>
        <w:widowControl w:val="0"/>
        <w:suppressAutoHyphens/>
        <w:autoSpaceDE w:val="0"/>
        <w:autoSpaceDN w:val="0"/>
        <w:adjustRightInd w:val="0"/>
        <w:ind w:firstLine="360"/>
        <w:jc w:val="both"/>
      </w:pPr>
      <w:r w:rsidRPr="00BE143E">
        <w:t xml:space="preserve">В соответствии с требованиями ФГОС ВО и ОПОП Мининского университета по направлению подготовки 04.04.03  Специальное (дефектологическое) образование выпускник должен быть подготовлен к решению следующих </w:t>
      </w:r>
      <w:r w:rsidRPr="00BE143E">
        <w:rPr>
          <w:b/>
          <w:bCs/>
        </w:rPr>
        <w:t>профессиональных задач</w:t>
      </w:r>
      <w:r w:rsidRPr="00BE143E">
        <w:t>:</w:t>
      </w:r>
    </w:p>
    <w:p w14:paraId="051C10C7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i/>
          <w:iCs/>
          <w:color w:val="000000"/>
        </w:rPr>
        <w:t>В области коррекционно-педагогической деятельности:</w:t>
      </w:r>
    </w:p>
    <w:p w14:paraId="20BC55D9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изучение образовательного потенциала лиц с ОВЗ в различных социально-институциональных условиях с целью прогнозирования и проектирования индивидуальных маршрутов развития и образования;</w:t>
      </w:r>
    </w:p>
    <w:p w14:paraId="7436181B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изучение, проектирование, реализация процесса образования, абилитации, реабилитации, социальной адаптации и интеграции лиц с ОВЗ с использованием инновационных технологий;</w:t>
      </w:r>
    </w:p>
    <w:p w14:paraId="5A47BF70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решение актуальных коррекционно-логопедических задач при обеспечении взаимодействия работников сфер образования, здравоохранения и социальной защиты, привлечении социальных партнеров (в том числе иностранных);</w:t>
      </w:r>
    </w:p>
    <w:p w14:paraId="0D8820CE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проектирование коррекционно-образовательной среды и методического обеспечения;</w:t>
      </w:r>
    </w:p>
    <w:p w14:paraId="3A5F2EA4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создание инновационных логопедических технологий с целью оптимизации коррекционно-образовательного процесса;</w:t>
      </w:r>
    </w:p>
    <w:p w14:paraId="708D1F12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проектирование инновационного развития логопедических систем;</w:t>
      </w:r>
    </w:p>
    <w:p w14:paraId="70EDD90B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проектирование и реализация моделей психолого-педагогического сопровождения процессов обучения, социализации и профессионального самоопределения лиц с ОВЗ;</w:t>
      </w:r>
    </w:p>
    <w:p w14:paraId="6FAC5D39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i/>
          <w:iCs/>
          <w:color w:val="000000"/>
        </w:rPr>
        <w:t xml:space="preserve">В области </w:t>
      </w:r>
      <w:proofErr w:type="spellStart"/>
      <w:r w:rsidRPr="00BE143E">
        <w:rPr>
          <w:i/>
          <w:iCs/>
          <w:color w:val="000000"/>
        </w:rPr>
        <w:t>диагностико</w:t>
      </w:r>
      <w:proofErr w:type="spellEnd"/>
      <w:r w:rsidRPr="00BE143E">
        <w:rPr>
          <w:i/>
          <w:iCs/>
          <w:color w:val="000000"/>
        </w:rPr>
        <w:t>-консультативной и профилактической деятельности:</w:t>
      </w:r>
    </w:p>
    <w:p w14:paraId="42815901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осуществление комплексного логопедического изучения с целью выявления особенностей психофизического развития и организации медико-психолого-педагогического сопровождения лиц с ОВЗ;</w:t>
      </w:r>
    </w:p>
    <w:p w14:paraId="77405A98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проектирование, апробация и внедрение логопедических технологий выявления нарушений в речевом развитии;</w:t>
      </w:r>
    </w:p>
    <w:p w14:paraId="7AE0743F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консультирование лиц с ОВЗ, родителей (законных представителей) детей с ОВЗ по вопросам организации и реализации индивидуальных образовательных и реабилитационных коррекционных программ, а также оптимизации социально-средовых условий жизнедеятельности;</w:t>
      </w:r>
    </w:p>
    <w:p w14:paraId="0FD89EFC" w14:textId="77777777" w:rsidR="00F43DE1" w:rsidRPr="00BE143E" w:rsidRDefault="00F43DE1" w:rsidP="00BE143E">
      <w:pPr>
        <w:ind w:firstLine="708"/>
        <w:jc w:val="both"/>
        <w:rPr>
          <w:color w:val="000000"/>
        </w:rPr>
      </w:pPr>
      <w:r w:rsidRPr="00BE143E">
        <w:rPr>
          <w:color w:val="000000"/>
        </w:rPr>
        <w:sym w:font="Symbol" w:char="F0B7"/>
      </w:r>
      <w:r w:rsidRPr="00BE143E">
        <w:rPr>
          <w:color w:val="000000"/>
        </w:rPr>
        <w:t>​ консультирование педагогов образовательных организаций, осуществляющих инклюзивное обучение лиц с ОВЗ.</w:t>
      </w:r>
    </w:p>
    <w:p w14:paraId="0457D409" w14:textId="77777777" w:rsidR="00F43DE1" w:rsidRPr="00BE143E" w:rsidRDefault="00F43DE1" w:rsidP="00BE143E">
      <w:pPr>
        <w:rPr>
          <w:i/>
        </w:rPr>
      </w:pPr>
      <w:r w:rsidRPr="00BE143E">
        <w:rPr>
          <w:i/>
        </w:rPr>
        <w:t>В области научно-исследовательской деятельности:</w:t>
      </w:r>
    </w:p>
    <w:p w14:paraId="386E105F" w14:textId="77777777" w:rsidR="00F43DE1" w:rsidRPr="00BE143E" w:rsidRDefault="00F43DE1" w:rsidP="00BE143E">
      <w:pPr>
        <w:numPr>
          <w:ilvl w:val="0"/>
          <w:numId w:val="19"/>
        </w:numPr>
        <w:ind w:left="0" w:firstLine="709"/>
        <w:jc w:val="both"/>
      </w:pPr>
      <w:r w:rsidRPr="00BE143E">
        <w:t>изучение и систематизация достижений российских и зарубежных исследований в области специального образования и смежных отраслей знаний;</w:t>
      </w:r>
    </w:p>
    <w:p w14:paraId="7176E1B4" w14:textId="77777777" w:rsidR="00F43DE1" w:rsidRPr="00BE143E" w:rsidRDefault="00F43DE1" w:rsidP="00BE143E">
      <w:pPr>
        <w:numPr>
          <w:ilvl w:val="0"/>
          <w:numId w:val="19"/>
        </w:numPr>
        <w:ind w:left="0" w:firstLine="709"/>
        <w:jc w:val="both"/>
      </w:pPr>
      <w:r w:rsidRPr="00BE143E">
        <w:t>разработка стратегии, структуры и порядка осуществления научно-исследовательской работы;</w:t>
      </w:r>
    </w:p>
    <w:p w14:paraId="78BDA462" w14:textId="77777777" w:rsidR="00F43DE1" w:rsidRPr="00BE143E" w:rsidRDefault="00F43DE1" w:rsidP="00BE143E">
      <w:pPr>
        <w:numPr>
          <w:ilvl w:val="0"/>
          <w:numId w:val="19"/>
        </w:numPr>
        <w:ind w:left="0" w:firstLine="709"/>
        <w:jc w:val="both"/>
      </w:pPr>
      <w:r w:rsidRPr="00BE143E">
        <w:t>анализ и систематизация результатов исследований, подготовка научных отчетов, публикаций, презентаций, использование их в профессиональной деятельности;</w:t>
      </w:r>
    </w:p>
    <w:p w14:paraId="1E583652" w14:textId="77777777" w:rsidR="00F43DE1" w:rsidRPr="00BE143E" w:rsidRDefault="00F43DE1" w:rsidP="00BE143E">
      <w:pPr>
        <w:numPr>
          <w:ilvl w:val="0"/>
          <w:numId w:val="19"/>
        </w:numPr>
        <w:ind w:left="0" w:firstLine="709"/>
        <w:jc w:val="both"/>
      </w:pPr>
      <w:r w:rsidRPr="00BE143E">
        <w:t>проектирование научно-обоснованных психолого-педагогических технологий;</w:t>
      </w:r>
    </w:p>
    <w:p w14:paraId="39289EDD" w14:textId="77777777" w:rsidR="00F43DE1" w:rsidRPr="00BE143E" w:rsidRDefault="00F43DE1" w:rsidP="00BE143E">
      <w:pPr>
        <w:numPr>
          <w:ilvl w:val="0"/>
          <w:numId w:val="19"/>
        </w:numPr>
        <w:ind w:left="0" w:firstLine="709"/>
        <w:jc w:val="both"/>
      </w:pPr>
      <w:r w:rsidRPr="00BE143E">
        <w:t>мониторинг эффективности коррекционно-педагогического, абилитационного  и реабилитационного процессов в образовательных организациях;</w:t>
      </w:r>
    </w:p>
    <w:p w14:paraId="66634B2A" w14:textId="77777777" w:rsidR="00F43DE1" w:rsidRPr="00BE143E" w:rsidRDefault="00F43DE1" w:rsidP="00BE143E">
      <w:pPr>
        <w:numPr>
          <w:ilvl w:val="0"/>
          <w:numId w:val="19"/>
        </w:numPr>
        <w:ind w:left="0" w:firstLine="709"/>
        <w:jc w:val="both"/>
      </w:pPr>
      <w:r w:rsidRPr="00BE143E">
        <w:t>осуществление профессионального и личностного самообразования, проектирование дальнейшего образовательного маршрута и профессиональной карьеры.</w:t>
      </w:r>
    </w:p>
    <w:p w14:paraId="0A478405" w14:textId="77777777" w:rsidR="00F43DE1" w:rsidRPr="00BE143E" w:rsidRDefault="00F43DE1" w:rsidP="00BE143E">
      <w:pPr>
        <w:rPr>
          <w:i/>
        </w:rPr>
      </w:pPr>
      <w:r w:rsidRPr="00BE143E">
        <w:rPr>
          <w:i/>
        </w:rPr>
        <w:lastRenderedPageBreak/>
        <w:t>В области организационно-управленческой деятельности:</w:t>
      </w:r>
    </w:p>
    <w:p w14:paraId="74A06DA8" w14:textId="77777777" w:rsidR="00F43DE1" w:rsidRPr="00BE143E" w:rsidRDefault="00F43DE1" w:rsidP="00BE143E">
      <w:pPr>
        <w:numPr>
          <w:ilvl w:val="0"/>
          <w:numId w:val="20"/>
        </w:numPr>
        <w:ind w:left="0" w:firstLine="709"/>
        <w:jc w:val="both"/>
      </w:pPr>
      <w:r w:rsidRPr="00BE143E">
        <w:t>организация коррекционно-педагогического процесса в образовательных организациях, организациях здравоохранения и социальной защиты;</w:t>
      </w:r>
    </w:p>
    <w:p w14:paraId="499BCEED" w14:textId="77777777" w:rsidR="00F43DE1" w:rsidRPr="00BE143E" w:rsidRDefault="00F43DE1" w:rsidP="00BE143E">
      <w:pPr>
        <w:numPr>
          <w:ilvl w:val="0"/>
          <w:numId w:val="20"/>
        </w:numPr>
        <w:ind w:left="0" w:firstLine="709"/>
        <w:jc w:val="both"/>
      </w:pPr>
      <w:r w:rsidRPr="00BE143E">
        <w:t>управление педагогическим процессом с использованием различных способов и средств оценки качества образования;</w:t>
      </w:r>
    </w:p>
    <w:p w14:paraId="795E2E8A" w14:textId="77777777" w:rsidR="00F43DE1" w:rsidRPr="00BE143E" w:rsidRDefault="00F43DE1" w:rsidP="00BE143E">
      <w:pPr>
        <w:numPr>
          <w:ilvl w:val="0"/>
          <w:numId w:val="20"/>
        </w:numPr>
        <w:ind w:left="0" w:firstLine="709"/>
        <w:jc w:val="both"/>
      </w:pPr>
      <w:r w:rsidRPr="00BE143E">
        <w:t>участие в проектировании нормативно-правового поля специального образования.</w:t>
      </w:r>
    </w:p>
    <w:p w14:paraId="2D2C592C" w14:textId="77777777" w:rsidR="00F43DE1" w:rsidRPr="00BE143E" w:rsidRDefault="00F43DE1" w:rsidP="00BE143E">
      <w:pPr>
        <w:shd w:val="clear" w:color="auto" w:fill="FFFFFF"/>
        <w:ind w:firstLine="851"/>
        <w:jc w:val="both"/>
        <w:rPr>
          <w:i/>
          <w:highlight w:val="yellow"/>
        </w:rPr>
      </w:pPr>
      <w:r w:rsidRPr="00BE143E">
        <w:rPr>
          <w:i/>
        </w:rPr>
        <w:t>В области преподавательской деятельности:</w:t>
      </w:r>
    </w:p>
    <w:p w14:paraId="6EF6F06D" w14:textId="77777777" w:rsidR="00F43DE1" w:rsidRPr="00BE143E" w:rsidRDefault="00F43DE1" w:rsidP="00BE143E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851"/>
        <w:contextualSpacing/>
        <w:jc w:val="both"/>
        <w:rPr>
          <w:sz w:val="24"/>
          <w:szCs w:val="24"/>
          <w:lang w:eastAsia="ru-RU"/>
        </w:rPr>
      </w:pPr>
      <w:r w:rsidRPr="00BE143E">
        <w:rPr>
          <w:sz w:val="24"/>
          <w:szCs w:val="24"/>
        </w:rPr>
        <w:t xml:space="preserve">разработка учебно-методических материалов для преподаваемых дисциплин </w:t>
      </w:r>
    </w:p>
    <w:p w14:paraId="127286DA" w14:textId="77777777" w:rsidR="00F43DE1" w:rsidRPr="00BE143E" w:rsidRDefault="00F43DE1" w:rsidP="00BE143E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 xml:space="preserve">организация учебного процесса в соответствии с </w:t>
      </w:r>
      <w:proofErr w:type="spellStart"/>
      <w:r w:rsidRPr="00BE143E">
        <w:rPr>
          <w:sz w:val="24"/>
          <w:szCs w:val="24"/>
        </w:rPr>
        <w:t>к</w:t>
      </w:r>
      <w:r w:rsidRPr="00BE143E">
        <w:rPr>
          <w:rFonts w:ascii="Open Sans" w:hAnsi="Open Sans"/>
          <w:color w:val="333333"/>
          <w:sz w:val="24"/>
          <w:szCs w:val="24"/>
          <w:shd w:val="clear" w:color="auto" w:fill="FFFFFF"/>
          <w:lang w:eastAsia="ru-RU"/>
        </w:rPr>
        <w:t>омпетентностным</w:t>
      </w:r>
      <w:proofErr w:type="spellEnd"/>
      <w:r w:rsidRPr="00BE143E">
        <w:rPr>
          <w:rFonts w:ascii="Open Sans" w:hAnsi="Open Sans"/>
          <w:color w:val="333333"/>
          <w:sz w:val="24"/>
          <w:szCs w:val="24"/>
          <w:shd w:val="clear" w:color="auto" w:fill="FFFFFF"/>
          <w:lang w:eastAsia="ru-RU"/>
        </w:rPr>
        <w:t xml:space="preserve"> подходом в образовании </w:t>
      </w:r>
    </w:p>
    <w:p w14:paraId="6533AE27" w14:textId="4EAC1969" w:rsidR="00200545" w:rsidRPr="00BE143E" w:rsidRDefault="00F43DE1" w:rsidP="00BE143E">
      <w:pPr>
        <w:ind w:firstLine="709"/>
        <w:jc w:val="both"/>
      </w:pPr>
      <w:r w:rsidRPr="00BE143E">
        <w:t>применение инновационных педагогических технологий для подготовки специалистов в организациях среднего и высшего образования</w:t>
      </w:r>
    </w:p>
    <w:p w14:paraId="3B579E2C" w14:textId="77777777" w:rsidR="00F43DE1" w:rsidRPr="00BE143E" w:rsidRDefault="00F43DE1" w:rsidP="00BE143E">
      <w:pPr>
        <w:autoSpaceDE w:val="0"/>
        <w:autoSpaceDN w:val="0"/>
        <w:adjustRightInd w:val="0"/>
        <w:ind w:firstLine="709"/>
        <w:jc w:val="both"/>
      </w:pPr>
    </w:p>
    <w:p w14:paraId="052E22CE" w14:textId="55F9E4F8" w:rsidR="00EC1329" w:rsidRPr="00BE143E" w:rsidRDefault="00200545" w:rsidP="00BE143E">
      <w:pPr>
        <w:jc w:val="both"/>
        <w:rPr>
          <w:rFonts w:eastAsia="Times New Roman"/>
        </w:rPr>
      </w:pPr>
      <w:r w:rsidRPr="00BE143E">
        <w:t>В рамках проведения выпускной квалификационной работы проверятся степень сформированности у выпускника  следующих компетенций</w:t>
      </w:r>
      <w:r w:rsidRPr="00BE143E">
        <w:rPr>
          <w:rStyle w:val="a4"/>
        </w:rPr>
        <w:footnoteReference w:id="1"/>
      </w:r>
      <w:r w:rsidRPr="00BE143E">
        <w:t>:</w:t>
      </w:r>
      <w:r w:rsidR="00EC1329" w:rsidRPr="00BE143E">
        <w:rPr>
          <w:rFonts w:ascii="Tahoma" w:eastAsia="Times New Roman" w:hAnsi="Tahoma" w:cs="Tahoma"/>
        </w:rPr>
        <w:t xml:space="preserve"> </w:t>
      </w:r>
      <w:r w:rsidR="00EC1329" w:rsidRPr="00BE143E">
        <w:rPr>
          <w:rFonts w:eastAsia="Times New Roman"/>
        </w:rPr>
        <w:t>ОК-1; ОК-2; ОК-3; ОПК-1; ОПК-2; ОПК-3; ОПК-4; ОПК-5; ПК-1; ПК-2; ПК-3; ПК-4; ПК-5; ПК-6; ПК-7; ПК-8; ПК-9; ПК-10; ПК-11; ПК-12; ПК-13; ПК-14; ПК-15; ПК-16; ПК-17; ПК-18; ПК-19; ПК-20</w:t>
      </w:r>
    </w:p>
    <w:p w14:paraId="0AACEE3B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2095"/>
        <w:gridCol w:w="2105"/>
        <w:gridCol w:w="2100"/>
        <w:gridCol w:w="1961"/>
        <w:gridCol w:w="112"/>
      </w:tblGrid>
      <w:tr w:rsidR="00921520" w:rsidRPr="00BE143E" w14:paraId="144144A3" w14:textId="77777777" w:rsidTr="00921520"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4AA8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Шифр компетенции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E918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Расшифровка компетенции</w:t>
            </w:r>
          </w:p>
        </w:tc>
        <w:tc>
          <w:tcPr>
            <w:tcW w:w="6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44B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Степень сформированности компетенций</w:t>
            </w:r>
          </w:p>
        </w:tc>
      </w:tr>
      <w:tr w:rsidR="00921520" w:rsidRPr="00BE143E" w14:paraId="48801F78" w14:textId="77777777" w:rsidTr="00921520">
        <w:trPr>
          <w:gridAfter w:val="1"/>
          <w:wAfter w:w="112" w:type="dxa"/>
        </w:trPr>
        <w:tc>
          <w:tcPr>
            <w:tcW w:w="1267" w:type="dxa"/>
            <w:vMerge/>
            <w:shd w:val="clear" w:color="auto" w:fill="auto"/>
          </w:tcPr>
          <w:p w14:paraId="26F2F091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095" w:type="dxa"/>
            <w:vMerge/>
            <w:shd w:val="clear" w:color="auto" w:fill="auto"/>
          </w:tcPr>
          <w:p w14:paraId="5103ABDD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105" w:type="dxa"/>
            <w:shd w:val="clear" w:color="auto" w:fill="auto"/>
          </w:tcPr>
          <w:p w14:paraId="14E5182D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Повышенный</w:t>
            </w:r>
          </w:p>
        </w:tc>
        <w:tc>
          <w:tcPr>
            <w:tcW w:w="4061" w:type="dxa"/>
            <w:gridSpan w:val="2"/>
            <w:shd w:val="clear" w:color="auto" w:fill="auto"/>
          </w:tcPr>
          <w:p w14:paraId="33DD367D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Пороговый</w:t>
            </w:r>
          </w:p>
        </w:tc>
      </w:tr>
      <w:tr w:rsidR="00921520" w:rsidRPr="00BE143E" w14:paraId="202230ED" w14:textId="77777777" w:rsidTr="00921520">
        <w:trPr>
          <w:gridAfter w:val="1"/>
          <w:wAfter w:w="112" w:type="dxa"/>
        </w:trPr>
        <w:tc>
          <w:tcPr>
            <w:tcW w:w="1267" w:type="dxa"/>
            <w:vMerge/>
            <w:shd w:val="clear" w:color="auto" w:fill="auto"/>
          </w:tcPr>
          <w:p w14:paraId="76441210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095" w:type="dxa"/>
            <w:vMerge/>
            <w:shd w:val="clear" w:color="auto" w:fill="auto"/>
          </w:tcPr>
          <w:p w14:paraId="2C75D6FE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105" w:type="dxa"/>
            <w:shd w:val="clear" w:color="auto" w:fill="auto"/>
          </w:tcPr>
          <w:p w14:paraId="3FC58665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Оптимальный</w:t>
            </w:r>
          </w:p>
        </w:tc>
        <w:tc>
          <w:tcPr>
            <w:tcW w:w="2100" w:type="dxa"/>
            <w:shd w:val="clear" w:color="auto" w:fill="auto"/>
          </w:tcPr>
          <w:p w14:paraId="17C1AC68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Допустимый</w:t>
            </w:r>
          </w:p>
        </w:tc>
        <w:tc>
          <w:tcPr>
            <w:tcW w:w="1961" w:type="dxa"/>
            <w:shd w:val="clear" w:color="auto" w:fill="auto"/>
          </w:tcPr>
          <w:p w14:paraId="7BFFD1D7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Критический</w:t>
            </w:r>
          </w:p>
        </w:tc>
      </w:tr>
      <w:tr w:rsidR="00921520" w:rsidRPr="00BE143E" w14:paraId="6BC807B1" w14:textId="77777777" w:rsidTr="00921520">
        <w:trPr>
          <w:gridAfter w:val="1"/>
          <w:wAfter w:w="112" w:type="dxa"/>
        </w:trPr>
        <w:tc>
          <w:tcPr>
            <w:tcW w:w="9528" w:type="dxa"/>
            <w:gridSpan w:val="5"/>
            <w:shd w:val="clear" w:color="auto" w:fill="auto"/>
          </w:tcPr>
          <w:p w14:paraId="5ABBA579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Общекультурные компетенции (ОК)</w:t>
            </w:r>
          </w:p>
        </w:tc>
      </w:tr>
      <w:tr w:rsidR="00921520" w:rsidRPr="00BE143E" w14:paraId="5CC18730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73DC115A" w14:textId="6A71AEA2" w:rsidR="00921520" w:rsidRPr="00BE143E" w:rsidRDefault="00921520" w:rsidP="00BE143E">
            <w:pPr>
              <w:autoSpaceDE w:val="0"/>
              <w:autoSpaceDN w:val="0"/>
              <w:adjustRightInd w:val="0"/>
            </w:pPr>
            <w:r w:rsidRPr="00BE143E">
              <w:t>ОК-</w:t>
            </w:r>
            <w:r w:rsidR="00A82856" w:rsidRPr="00BE143E">
              <w:t>1</w:t>
            </w:r>
          </w:p>
        </w:tc>
        <w:tc>
          <w:tcPr>
            <w:tcW w:w="2095" w:type="dxa"/>
            <w:shd w:val="clear" w:color="auto" w:fill="auto"/>
          </w:tcPr>
          <w:p w14:paraId="5C9293DE" w14:textId="13B04935" w:rsidR="00921520" w:rsidRPr="00B422B3" w:rsidRDefault="00C51CA8" w:rsidP="00BE143E">
            <w:pPr>
              <w:autoSpaceDE w:val="0"/>
              <w:autoSpaceDN w:val="0"/>
              <w:adjustRightInd w:val="0"/>
            </w:pPr>
            <w:r w:rsidRPr="00B422B3">
              <w:t>С</w:t>
            </w:r>
            <w:r w:rsidR="00C77650" w:rsidRPr="00B422B3">
              <w:t>пособность к абстрактному мышлению, анализу, синтезу</w:t>
            </w:r>
          </w:p>
        </w:tc>
        <w:tc>
          <w:tcPr>
            <w:tcW w:w="2105" w:type="dxa"/>
            <w:shd w:val="clear" w:color="auto" w:fill="auto"/>
          </w:tcPr>
          <w:p w14:paraId="7E3F9452" w14:textId="572556A3" w:rsidR="00921520" w:rsidRPr="00BE143E" w:rsidRDefault="00EE10C8" w:rsidP="00EE10C8">
            <w:pPr>
              <w:autoSpaceDE w:val="0"/>
              <w:autoSpaceDN w:val="0"/>
              <w:adjustRightInd w:val="0"/>
            </w:pPr>
            <w:r w:rsidRPr="00BE143E">
              <w:t>Демонстрирует высокий уровень</w:t>
            </w:r>
            <w:r w:rsidR="00117865" w:rsidRPr="00BE143E">
              <w:rPr>
                <w:b/>
              </w:rPr>
              <w:t xml:space="preserve"> </w:t>
            </w:r>
            <w:r w:rsidRPr="00B422B3">
              <w:t>абстрактного мышления, анализа</w:t>
            </w:r>
            <w:r w:rsidR="00117865" w:rsidRPr="00B422B3">
              <w:t>, синтез</w:t>
            </w:r>
            <w:r w:rsidRPr="00B422B3">
              <w:t>а</w:t>
            </w:r>
          </w:p>
        </w:tc>
        <w:tc>
          <w:tcPr>
            <w:tcW w:w="2100" w:type="dxa"/>
            <w:shd w:val="clear" w:color="auto" w:fill="auto"/>
          </w:tcPr>
          <w:p w14:paraId="682A0479" w14:textId="1939165A" w:rsidR="00921520" w:rsidRPr="00BE143E" w:rsidRDefault="00EE10C8" w:rsidP="00C51CA8">
            <w:pPr>
              <w:autoSpaceDE w:val="0"/>
              <w:autoSpaceDN w:val="0"/>
              <w:adjustRightInd w:val="0"/>
            </w:pPr>
            <w:r w:rsidRPr="00BE143E">
              <w:t>Демонстрирует достаточный  уровень</w:t>
            </w:r>
            <w:r>
              <w:t xml:space="preserve"> </w:t>
            </w:r>
            <w:r w:rsidRPr="00B422B3">
              <w:t>абстрактного мышления, анализа, синтеза</w:t>
            </w:r>
          </w:p>
        </w:tc>
        <w:tc>
          <w:tcPr>
            <w:tcW w:w="1961" w:type="dxa"/>
            <w:shd w:val="clear" w:color="auto" w:fill="auto"/>
          </w:tcPr>
          <w:p w14:paraId="29DAB71F" w14:textId="77777777" w:rsidR="00921520" w:rsidRDefault="00B422B3" w:rsidP="00BE143E">
            <w:pPr>
              <w:autoSpaceDE w:val="0"/>
              <w:autoSpaceDN w:val="0"/>
              <w:adjustRightInd w:val="0"/>
            </w:pPr>
            <w:r w:rsidRPr="00BE143E">
              <w:t>Демонстрирует низкий уровень</w:t>
            </w:r>
          </w:p>
          <w:p w14:paraId="2EFA8B5F" w14:textId="46AFEDE3" w:rsidR="00B422B3" w:rsidRPr="00B422B3" w:rsidRDefault="00B422B3" w:rsidP="00BE143E">
            <w:pPr>
              <w:autoSpaceDE w:val="0"/>
              <w:autoSpaceDN w:val="0"/>
              <w:adjustRightInd w:val="0"/>
            </w:pPr>
            <w:r w:rsidRPr="00B422B3">
              <w:t>абстрактного мышления, анализа, синтеза</w:t>
            </w:r>
          </w:p>
        </w:tc>
      </w:tr>
      <w:tr w:rsidR="00A32EA6" w:rsidRPr="00BE143E" w14:paraId="395FEF4B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306F00F0" w14:textId="47BA953F" w:rsidR="00A32EA6" w:rsidRPr="00BE143E" w:rsidRDefault="00A32EA6" w:rsidP="00BE143E">
            <w:pPr>
              <w:autoSpaceDE w:val="0"/>
              <w:autoSpaceDN w:val="0"/>
              <w:adjustRightInd w:val="0"/>
            </w:pPr>
            <w:r w:rsidRPr="00BE143E">
              <w:t>ОК-2</w:t>
            </w:r>
          </w:p>
        </w:tc>
        <w:tc>
          <w:tcPr>
            <w:tcW w:w="2095" w:type="dxa"/>
            <w:shd w:val="clear" w:color="auto" w:fill="auto"/>
          </w:tcPr>
          <w:p w14:paraId="2D83D5AC" w14:textId="5BFC6940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rPr>
                <w:iCs/>
                <w:color w:val="000000"/>
              </w:rPr>
              <w:t>Готовность действовать в нестандартных ситуациях, нести социальную и этическую ответственность за принятые решения, критически анализировать и оценивать собственную деятельность</w:t>
            </w:r>
          </w:p>
        </w:tc>
        <w:tc>
          <w:tcPr>
            <w:tcW w:w="2105" w:type="dxa"/>
            <w:shd w:val="clear" w:color="auto" w:fill="auto"/>
          </w:tcPr>
          <w:p w14:paraId="35A90333" w14:textId="7D5EB482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rPr>
                <w:iCs/>
                <w:color w:val="000000"/>
              </w:rPr>
              <w:t>Умеет действовать в нестандартных ситуациях, несет социальную и этическую ответственность за принятые решения, критически анализирует  и оценивает собственную деятельность</w:t>
            </w:r>
          </w:p>
        </w:tc>
        <w:tc>
          <w:tcPr>
            <w:tcW w:w="2100" w:type="dxa"/>
            <w:shd w:val="clear" w:color="auto" w:fill="auto"/>
          </w:tcPr>
          <w:p w14:paraId="2FEC7B98" w14:textId="353FCD86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rPr>
                <w:iCs/>
                <w:color w:val="000000"/>
              </w:rPr>
              <w:t>Умеет действовать в нестандартных ситуациях, несет социальную и этическую ответственность за принятые решения, затрудняется критически анализировать    и оценивать собственную деятельность</w:t>
            </w:r>
          </w:p>
        </w:tc>
        <w:tc>
          <w:tcPr>
            <w:tcW w:w="1961" w:type="dxa"/>
            <w:shd w:val="clear" w:color="auto" w:fill="auto"/>
          </w:tcPr>
          <w:p w14:paraId="1E4E3550" w14:textId="6BBC4F8A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t>Н</w:t>
            </w:r>
            <w:r w:rsidRPr="00BE143E">
              <w:rPr>
                <w:iCs/>
                <w:color w:val="000000"/>
              </w:rPr>
              <w:t>есет социальную и этическую ответственность за принятые решения</w:t>
            </w:r>
            <w:r w:rsidRPr="00BE143E">
              <w:t xml:space="preserve">. Затрудняется действовать </w:t>
            </w:r>
            <w:r w:rsidRPr="00BE143E">
              <w:rPr>
                <w:iCs/>
                <w:color w:val="000000"/>
              </w:rPr>
              <w:t>нестандартных ситуациях, критически анализировать    и оценивать собственную деятельность</w:t>
            </w:r>
          </w:p>
        </w:tc>
      </w:tr>
      <w:tr w:rsidR="00A32EA6" w:rsidRPr="00BE143E" w14:paraId="762A52C6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42B53A17" w14:textId="32445460" w:rsidR="00A32EA6" w:rsidRPr="00BE143E" w:rsidRDefault="00A32EA6" w:rsidP="00BE143E">
            <w:pPr>
              <w:autoSpaceDE w:val="0"/>
              <w:autoSpaceDN w:val="0"/>
              <w:adjustRightInd w:val="0"/>
            </w:pPr>
            <w:r w:rsidRPr="00BE143E">
              <w:t>ОК-3</w:t>
            </w:r>
          </w:p>
        </w:tc>
        <w:tc>
          <w:tcPr>
            <w:tcW w:w="2095" w:type="dxa"/>
            <w:shd w:val="clear" w:color="auto" w:fill="auto"/>
          </w:tcPr>
          <w:p w14:paraId="3D825009" w14:textId="0265A871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rPr>
                <w:iCs/>
                <w:color w:val="000000"/>
              </w:rPr>
              <w:t xml:space="preserve">Готовность к саморазвитию, самореализации, </w:t>
            </w:r>
            <w:r w:rsidRPr="00BE143E">
              <w:rPr>
                <w:iCs/>
                <w:color w:val="000000"/>
              </w:rPr>
              <w:lastRenderedPageBreak/>
              <w:t>использованию творческого потенциала</w:t>
            </w:r>
          </w:p>
        </w:tc>
        <w:tc>
          <w:tcPr>
            <w:tcW w:w="2105" w:type="dxa"/>
            <w:shd w:val="clear" w:color="auto" w:fill="auto"/>
          </w:tcPr>
          <w:p w14:paraId="4B452E47" w14:textId="10FBA80F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lastRenderedPageBreak/>
              <w:t>Готов к саморазвитию,</w:t>
            </w:r>
            <w:r w:rsidRPr="00BE143E">
              <w:rPr>
                <w:iCs/>
                <w:color w:val="000000"/>
              </w:rPr>
              <w:t xml:space="preserve"> самореализации, </w:t>
            </w:r>
            <w:r w:rsidRPr="00BE143E">
              <w:rPr>
                <w:iCs/>
                <w:color w:val="000000"/>
              </w:rPr>
              <w:lastRenderedPageBreak/>
              <w:t>использованию творческого потенциала</w:t>
            </w:r>
          </w:p>
        </w:tc>
        <w:tc>
          <w:tcPr>
            <w:tcW w:w="2100" w:type="dxa"/>
            <w:shd w:val="clear" w:color="auto" w:fill="auto"/>
          </w:tcPr>
          <w:p w14:paraId="380D3ECC" w14:textId="216AF2FD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lastRenderedPageBreak/>
              <w:t>Готов к саморазвитию,</w:t>
            </w:r>
            <w:r w:rsidRPr="00BE143E">
              <w:rPr>
                <w:iCs/>
                <w:color w:val="000000"/>
              </w:rPr>
              <w:t xml:space="preserve"> самореализации, </w:t>
            </w:r>
            <w:r w:rsidRPr="00BE143E">
              <w:rPr>
                <w:iCs/>
                <w:color w:val="000000"/>
              </w:rPr>
              <w:lastRenderedPageBreak/>
              <w:t>испытывает некоторые затруднения в использовании творческого потенциала</w:t>
            </w:r>
          </w:p>
        </w:tc>
        <w:tc>
          <w:tcPr>
            <w:tcW w:w="1961" w:type="dxa"/>
            <w:shd w:val="clear" w:color="auto" w:fill="auto"/>
          </w:tcPr>
          <w:p w14:paraId="6F2EEC40" w14:textId="1EF88C7C" w:rsidR="00A32EA6" w:rsidRPr="00BE143E" w:rsidRDefault="00A32EA6" w:rsidP="00BE143E">
            <w:pPr>
              <w:autoSpaceDE w:val="0"/>
              <w:autoSpaceDN w:val="0"/>
              <w:adjustRightInd w:val="0"/>
              <w:rPr>
                <w:b/>
              </w:rPr>
            </w:pPr>
            <w:r w:rsidRPr="00BE143E">
              <w:lastRenderedPageBreak/>
              <w:t xml:space="preserve">Испытывает затруднения в процессе </w:t>
            </w:r>
            <w:r w:rsidRPr="00BE143E">
              <w:lastRenderedPageBreak/>
              <w:t>саморазвития, самореализации, использовании творческого потенциала</w:t>
            </w:r>
          </w:p>
        </w:tc>
      </w:tr>
      <w:tr w:rsidR="00921520" w:rsidRPr="00BE143E" w14:paraId="488D6328" w14:textId="77777777" w:rsidTr="003A3ECB">
        <w:trPr>
          <w:gridAfter w:val="1"/>
          <w:wAfter w:w="112" w:type="dxa"/>
          <w:trHeight w:val="310"/>
        </w:trPr>
        <w:tc>
          <w:tcPr>
            <w:tcW w:w="9528" w:type="dxa"/>
            <w:gridSpan w:val="5"/>
            <w:shd w:val="clear" w:color="auto" w:fill="auto"/>
          </w:tcPr>
          <w:p w14:paraId="42C2DC62" w14:textId="77777777" w:rsidR="00921520" w:rsidRPr="00BE143E" w:rsidRDefault="00921520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lastRenderedPageBreak/>
              <w:t>Общепрофессиональные компетенции (ОПК)</w:t>
            </w:r>
          </w:p>
        </w:tc>
      </w:tr>
      <w:tr w:rsidR="00921520" w:rsidRPr="00BE143E" w14:paraId="506E50C3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7321E146" w14:textId="77777777" w:rsidR="00921520" w:rsidRPr="00BE143E" w:rsidRDefault="00921520" w:rsidP="00BE143E">
            <w:pPr>
              <w:autoSpaceDE w:val="0"/>
              <w:autoSpaceDN w:val="0"/>
              <w:adjustRightInd w:val="0"/>
            </w:pPr>
            <w:r w:rsidRPr="00BE143E">
              <w:t>ОПК-1</w:t>
            </w:r>
          </w:p>
        </w:tc>
        <w:tc>
          <w:tcPr>
            <w:tcW w:w="2095" w:type="dxa"/>
            <w:shd w:val="clear" w:color="auto" w:fill="auto"/>
          </w:tcPr>
          <w:p w14:paraId="75CC4246" w14:textId="480E84C1" w:rsidR="00921520" w:rsidRPr="00BE143E" w:rsidRDefault="00C51CA8" w:rsidP="00BE143E">
            <w:pPr>
              <w:jc w:val="both"/>
            </w:pPr>
            <w:r>
              <w:t>Г</w:t>
            </w:r>
            <w:r w:rsidR="00921520" w:rsidRPr="00BE143E">
              <w:t xml:space="preserve">отовность к коммуникации в </w:t>
            </w:r>
            <w:proofErr w:type="spellStart"/>
            <w:r w:rsidR="00921520" w:rsidRPr="00BE143E">
              <w:t>устнои</w:t>
            </w:r>
            <w:proofErr w:type="spellEnd"/>
            <w:r w:rsidR="00921520" w:rsidRPr="00BE143E">
              <w:t xml:space="preserve">̆ и </w:t>
            </w:r>
            <w:proofErr w:type="spellStart"/>
            <w:r w:rsidR="00921520" w:rsidRPr="00BE143E">
              <w:t>письменнои</w:t>
            </w:r>
            <w:proofErr w:type="spellEnd"/>
            <w:r w:rsidR="00921520" w:rsidRPr="00BE143E">
              <w:t xml:space="preserve">̆ формах на русском и </w:t>
            </w:r>
          </w:p>
          <w:p w14:paraId="38175D68" w14:textId="77777777" w:rsidR="00921520" w:rsidRPr="00BE143E" w:rsidRDefault="00921520" w:rsidP="00BE143E">
            <w:pPr>
              <w:autoSpaceDE w:val="0"/>
              <w:autoSpaceDN w:val="0"/>
              <w:adjustRightInd w:val="0"/>
            </w:pPr>
            <w:r w:rsidRPr="00BE143E">
              <w:t xml:space="preserve">иностранном языках для решения задач </w:t>
            </w:r>
            <w:proofErr w:type="spellStart"/>
            <w:r w:rsidRPr="00BE143E">
              <w:t>профессиональнои</w:t>
            </w:r>
            <w:proofErr w:type="spellEnd"/>
            <w:r w:rsidRPr="00BE143E">
              <w:t>̆ деятельности</w:t>
            </w:r>
          </w:p>
        </w:tc>
        <w:tc>
          <w:tcPr>
            <w:tcW w:w="2105" w:type="dxa"/>
            <w:shd w:val="clear" w:color="auto" w:fill="auto"/>
          </w:tcPr>
          <w:p w14:paraId="736740DC" w14:textId="71844DAF" w:rsidR="00921520" w:rsidRPr="00BE143E" w:rsidRDefault="00C51CA8" w:rsidP="00BE143E">
            <w:pPr>
              <w:jc w:val="both"/>
            </w:pPr>
            <w:r>
              <w:t>Г</w:t>
            </w:r>
            <w:r w:rsidR="00921520" w:rsidRPr="00BE143E">
              <w:t xml:space="preserve">отов к самостоятельной коммуникации в </w:t>
            </w:r>
            <w:proofErr w:type="spellStart"/>
            <w:r w:rsidR="00921520" w:rsidRPr="00BE143E">
              <w:t>устнои</w:t>
            </w:r>
            <w:proofErr w:type="spellEnd"/>
            <w:r w:rsidR="00921520" w:rsidRPr="00BE143E">
              <w:t xml:space="preserve">̆ и </w:t>
            </w:r>
            <w:proofErr w:type="spellStart"/>
            <w:r w:rsidR="00921520" w:rsidRPr="00BE143E">
              <w:t>письменнои</w:t>
            </w:r>
            <w:proofErr w:type="spellEnd"/>
            <w:r w:rsidR="00921520" w:rsidRPr="00BE143E">
              <w:t xml:space="preserve">̆ формах на русском и </w:t>
            </w:r>
          </w:p>
          <w:p w14:paraId="5B302F35" w14:textId="77777777" w:rsidR="00921520" w:rsidRPr="00BE143E" w:rsidRDefault="00921520" w:rsidP="00BE143E">
            <w:pPr>
              <w:autoSpaceDE w:val="0"/>
              <w:autoSpaceDN w:val="0"/>
              <w:adjustRightInd w:val="0"/>
            </w:pPr>
            <w:r w:rsidRPr="00BE143E">
              <w:t xml:space="preserve">иностранном языках для решения задач </w:t>
            </w:r>
            <w:proofErr w:type="spellStart"/>
            <w:r w:rsidRPr="00BE143E">
              <w:t>профессиональнои</w:t>
            </w:r>
            <w:proofErr w:type="spellEnd"/>
            <w:r w:rsidRPr="00BE143E">
              <w:t>̆ деятельности</w:t>
            </w:r>
          </w:p>
        </w:tc>
        <w:tc>
          <w:tcPr>
            <w:tcW w:w="2100" w:type="dxa"/>
            <w:shd w:val="clear" w:color="auto" w:fill="auto"/>
          </w:tcPr>
          <w:p w14:paraId="45450503" w14:textId="09272A3D" w:rsidR="00921520" w:rsidRPr="00BE143E" w:rsidRDefault="00C51CA8" w:rsidP="00BE143E">
            <w:pPr>
              <w:autoSpaceDE w:val="0"/>
              <w:autoSpaceDN w:val="0"/>
              <w:adjustRightInd w:val="0"/>
            </w:pPr>
            <w:r>
              <w:t>И</w:t>
            </w:r>
            <w:r w:rsidR="003A3ECB" w:rsidRPr="00BE143E">
              <w:t xml:space="preserve">спытывает некоторые  затруднения в коммуникации </w:t>
            </w:r>
            <w:r w:rsidR="003A3ECB" w:rsidRPr="00BE143E">
              <w:rPr>
                <w:iCs/>
                <w:color w:val="000000"/>
              </w:rPr>
              <w:t>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  <w:tc>
          <w:tcPr>
            <w:tcW w:w="1961" w:type="dxa"/>
            <w:shd w:val="clear" w:color="auto" w:fill="auto"/>
          </w:tcPr>
          <w:p w14:paraId="7882E3E9" w14:textId="1D64AF0C" w:rsidR="00921520" w:rsidRPr="00BE143E" w:rsidRDefault="00C51CA8" w:rsidP="00BE143E">
            <w:pPr>
              <w:autoSpaceDE w:val="0"/>
              <w:autoSpaceDN w:val="0"/>
              <w:adjustRightInd w:val="0"/>
            </w:pPr>
            <w:r>
              <w:t>И</w:t>
            </w:r>
            <w:r w:rsidR="003A3ECB" w:rsidRPr="00BE143E">
              <w:t xml:space="preserve">спытывает значительные   затруднения в коммуникации </w:t>
            </w:r>
            <w:r w:rsidR="003A3ECB" w:rsidRPr="00BE143E">
              <w:rPr>
                <w:iCs/>
                <w:color w:val="000000"/>
              </w:rPr>
              <w:t>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 w:rsidR="003A3ECB" w:rsidRPr="00BE143E" w14:paraId="575C2B34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77FDDBBB" w14:textId="641E4B65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t>ОПК-2</w:t>
            </w:r>
          </w:p>
        </w:tc>
        <w:tc>
          <w:tcPr>
            <w:tcW w:w="2095" w:type="dxa"/>
            <w:shd w:val="clear" w:color="auto" w:fill="auto"/>
          </w:tcPr>
          <w:p w14:paraId="793F55D4" w14:textId="77777777" w:rsidR="003A3ECB" w:rsidRPr="00BE143E" w:rsidRDefault="003A3ECB" w:rsidP="00BE143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BE143E">
              <w:rPr>
                <w:iCs/>
                <w:color w:val="000000"/>
              </w:rPr>
              <w:t>Способность</w:t>
            </w:r>
          </w:p>
          <w:p w14:paraId="60E37F8E" w14:textId="0DCC94B0" w:rsidR="003A3ECB" w:rsidRPr="00BE143E" w:rsidRDefault="003A3ECB" w:rsidP="00BE143E">
            <w:pPr>
              <w:jc w:val="both"/>
            </w:pPr>
            <w:r w:rsidRPr="00BE143E">
              <w:rPr>
                <w:iCs/>
                <w:color w:val="000000"/>
              </w:rPr>
              <w:t>демонстрировать знания фундаментальных и прикладных дисциплин магистерской программы, осознавать основные проблемы своей предметной области</w:t>
            </w:r>
          </w:p>
        </w:tc>
        <w:tc>
          <w:tcPr>
            <w:tcW w:w="2105" w:type="dxa"/>
            <w:shd w:val="clear" w:color="auto" w:fill="auto"/>
          </w:tcPr>
          <w:p w14:paraId="12A156B6" w14:textId="7C70E259" w:rsidR="003A3ECB" w:rsidRPr="00BE143E" w:rsidRDefault="003A3ECB" w:rsidP="00BE143E">
            <w:pPr>
              <w:jc w:val="both"/>
            </w:pPr>
            <w:r w:rsidRPr="00BE143E">
              <w:t xml:space="preserve">Демонстрирует высокий уровень знаний </w:t>
            </w:r>
            <w:r w:rsidRPr="00BE143E">
              <w:rPr>
                <w:iCs/>
                <w:color w:val="000000"/>
              </w:rPr>
              <w:t>фундаментальных и прикладных дисциплин магистерской программы, осознает основные проблемы своей предметной области</w:t>
            </w:r>
          </w:p>
        </w:tc>
        <w:tc>
          <w:tcPr>
            <w:tcW w:w="2100" w:type="dxa"/>
            <w:shd w:val="clear" w:color="auto" w:fill="auto"/>
          </w:tcPr>
          <w:p w14:paraId="52883BB7" w14:textId="11A87C4D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t xml:space="preserve">Демонстрирует достаточный  уровень знаний </w:t>
            </w:r>
            <w:r w:rsidRPr="00BE143E">
              <w:rPr>
                <w:iCs/>
                <w:color w:val="000000"/>
              </w:rPr>
              <w:t>фундаментальных и прикладных дисциплин магистерской программы, осознает основные проблемы своей предметной области</w:t>
            </w:r>
          </w:p>
        </w:tc>
        <w:tc>
          <w:tcPr>
            <w:tcW w:w="1961" w:type="dxa"/>
            <w:shd w:val="clear" w:color="auto" w:fill="auto"/>
          </w:tcPr>
          <w:p w14:paraId="07B55524" w14:textId="77777777" w:rsidR="003A3ECB" w:rsidRPr="00BE143E" w:rsidRDefault="003A3ECB" w:rsidP="00BE143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BE143E">
              <w:t xml:space="preserve">Демонстрирует низкий уровень знаний </w:t>
            </w:r>
            <w:r w:rsidRPr="00BE143E">
              <w:rPr>
                <w:iCs/>
                <w:color w:val="000000"/>
              </w:rPr>
              <w:t xml:space="preserve">фундаментальных и прикладных дисциплин магистерской программы, </w:t>
            </w:r>
          </w:p>
          <w:p w14:paraId="4F67ACC7" w14:textId="528FFE46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rPr>
                <w:iCs/>
                <w:color w:val="000000"/>
              </w:rPr>
              <w:t>испытывает затруднения в осознании основных проблемы своей предметной области</w:t>
            </w:r>
          </w:p>
        </w:tc>
      </w:tr>
      <w:tr w:rsidR="003A3ECB" w:rsidRPr="00BE143E" w14:paraId="7133CECA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3C6B59E6" w14:textId="791AA61B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t>ОПК-3</w:t>
            </w:r>
          </w:p>
        </w:tc>
        <w:tc>
          <w:tcPr>
            <w:tcW w:w="2095" w:type="dxa"/>
            <w:shd w:val="clear" w:color="auto" w:fill="auto"/>
          </w:tcPr>
          <w:p w14:paraId="7D64A830" w14:textId="0E63627B" w:rsidR="003A3ECB" w:rsidRPr="00BE143E" w:rsidRDefault="003A3ECB" w:rsidP="00BE143E">
            <w:pPr>
              <w:jc w:val="both"/>
            </w:pPr>
            <w:r w:rsidRPr="00BE143E">
              <w:rPr>
                <w:iCs/>
                <w:color w:val="000000"/>
              </w:rPr>
              <w:t>Готовность к самостоятельному освоению и применению новых методов и технологий исследования</w:t>
            </w:r>
          </w:p>
        </w:tc>
        <w:tc>
          <w:tcPr>
            <w:tcW w:w="2105" w:type="dxa"/>
            <w:shd w:val="clear" w:color="auto" w:fill="auto"/>
          </w:tcPr>
          <w:p w14:paraId="19953F43" w14:textId="15C5C827" w:rsidR="003A3ECB" w:rsidRPr="00BE143E" w:rsidRDefault="003A3ECB" w:rsidP="00BE143E">
            <w:pPr>
              <w:jc w:val="both"/>
            </w:pPr>
            <w:r w:rsidRPr="00BE143E">
              <w:t>Самостоятельно осваивает и применяет новые методы и технологии исследования</w:t>
            </w:r>
          </w:p>
        </w:tc>
        <w:tc>
          <w:tcPr>
            <w:tcW w:w="2100" w:type="dxa"/>
            <w:shd w:val="clear" w:color="auto" w:fill="auto"/>
          </w:tcPr>
          <w:p w14:paraId="0DA8B0B4" w14:textId="5F9C2DDF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t>Испытывает некоторые затруднения в освоении и применении новых методов  и технологий исследования</w:t>
            </w:r>
          </w:p>
        </w:tc>
        <w:tc>
          <w:tcPr>
            <w:tcW w:w="1961" w:type="dxa"/>
            <w:shd w:val="clear" w:color="auto" w:fill="auto"/>
          </w:tcPr>
          <w:p w14:paraId="1B8FA82F" w14:textId="0598BC93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t>Испытывает затруднения в освоении и применении новых методов  и технологий исследования</w:t>
            </w:r>
          </w:p>
        </w:tc>
      </w:tr>
      <w:tr w:rsidR="003A3ECB" w:rsidRPr="00BE143E" w14:paraId="32E5836E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34ABDD36" w14:textId="4F8710D8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t>ОПК-4</w:t>
            </w:r>
          </w:p>
        </w:tc>
        <w:tc>
          <w:tcPr>
            <w:tcW w:w="2095" w:type="dxa"/>
            <w:shd w:val="clear" w:color="auto" w:fill="auto"/>
          </w:tcPr>
          <w:p w14:paraId="40521EE2" w14:textId="0B9E0637" w:rsidR="003A3ECB" w:rsidRPr="00BE143E" w:rsidRDefault="003A3ECB" w:rsidP="00BE143E">
            <w:pPr>
              <w:jc w:val="both"/>
            </w:pPr>
            <w:r w:rsidRPr="00BE143E">
              <w:rPr>
                <w:iCs/>
                <w:color w:val="000000"/>
              </w:rPr>
              <w:t xml:space="preserve">Готовность руководить коллективом в </w:t>
            </w:r>
            <w:r w:rsidRPr="00BE143E">
              <w:rPr>
                <w:iCs/>
                <w:color w:val="000000"/>
              </w:rPr>
              <w:lastRenderedPageBreak/>
              <w:t>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2105" w:type="dxa"/>
            <w:shd w:val="clear" w:color="auto" w:fill="auto"/>
          </w:tcPr>
          <w:p w14:paraId="29779BC5" w14:textId="486113FE" w:rsidR="003A3ECB" w:rsidRPr="00BE143E" w:rsidRDefault="003A3ECB" w:rsidP="00BE143E">
            <w:pPr>
              <w:jc w:val="both"/>
            </w:pPr>
            <w:r w:rsidRPr="00BE143E">
              <w:lastRenderedPageBreak/>
              <w:t xml:space="preserve">Демонстрирует высокий уровень руководства </w:t>
            </w:r>
            <w:r w:rsidRPr="00BE143E">
              <w:lastRenderedPageBreak/>
              <w:t xml:space="preserve">коллективом </w:t>
            </w:r>
            <w:r w:rsidRPr="00BE143E">
              <w:rPr>
                <w:iCs/>
                <w:color w:val="000000"/>
              </w:rPr>
              <w:t>в сфере своей профессиональной деятельности с учетом принятия социальных, этических, конфессиональных и культурных различий</w:t>
            </w:r>
          </w:p>
        </w:tc>
        <w:tc>
          <w:tcPr>
            <w:tcW w:w="2100" w:type="dxa"/>
            <w:shd w:val="clear" w:color="auto" w:fill="auto"/>
          </w:tcPr>
          <w:p w14:paraId="6C9F9BF8" w14:textId="4F48D0F6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Демонстрирует достаточный  уровень </w:t>
            </w:r>
            <w:r w:rsidRPr="00BE143E">
              <w:lastRenderedPageBreak/>
              <w:t xml:space="preserve">руководства коллективом </w:t>
            </w:r>
            <w:r w:rsidRPr="00BE143E">
              <w:rPr>
                <w:iCs/>
                <w:color w:val="000000"/>
              </w:rPr>
              <w:t>в сфере своей профессиональной деятельности с учетом принятия социальных, этических, конфессиональных и культурных различий</w:t>
            </w:r>
          </w:p>
        </w:tc>
        <w:tc>
          <w:tcPr>
            <w:tcW w:w="1961" w:type="dxa"/>
            <w:shd w:val="clear" w:color="auto" w:fill="auto"/>
          </w:tcPr>
          <w:p w14:paraId="422F7D44" w14:textId="37855777" w:rsidR="003A3ECB" w:rsidRPr="00BE143E" w:rsidRDefault="003A3ECB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Испытывает затруднения в руководстве </w:t>
            </w:r>
            <w:r w:rsidRPr="00BE143E">
              <w:lastRenderedPageBreak/>
              <w:t xml:space="preserve">коллективом </w:t>
            </w:r>
            <w:r w:rsidRPr="00BE143E">
              <w:rPr>
                <w:iCs/>
                <w:color w:val="000000"/>
              </w:rPr>
              <w:t>в сфере своей профессиональной деятельности с учетом принятия социальных, этических, конфессиональных и культурных различий</w:t>
            </w:r>
          </w:p>
        </w:tc>
      </w:tr>
      <w:tr w:rsidR="006723DC" w:rsidRPr="00BE143E" w14:paraId="566556A5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491909A0" w14:textId="77777777" w:rsidR="006723DC" w:rsidRPr="00BE143E" w:rsidRDefault="006723DC" w:rsidP="00BE143E">
            <w:r w:rsidRPr="00BE143E">
              <w:lastRenderedPageBreak/>
              <w:t>ОПК-5</w:t>
            </w:r>
          </w:p>
        </w:tc>
        <w:tc>
          <w:tcPr>
            <w:tcW w:w="2095" w:type="dxa"/>
            <w:shd w:val="clear" w:color="auto" w:fill="auto"/>
          </w:tcPr>
          <w:p w14:paraId="60931D15" w14:textId="16F569C4" w:rsidR="006723DC" w:rsidRPr="00BE143E" w:rsidRDefault="00C51CA8" w:rsidP="00BE143E">
            <w:pPr>
              <w:autoSpaceDE w:val="0"/>
              <w:autoSpaceDN w:val="0"/>
              <w:adjustRightInd w:val="0"/>
            </w:pPr>
            <w:r>
              <w:t>С</w:t>
            </w:r>
            <w:r w:rsidR="006723DC" w:rsidRPr="00BE143E">
              <w:t xml:space="preserve">пособность осуществлять профессиональное и личностное самообразование, проектировать </w:t>
            </w:r>
            <w:proofErr w:type="spellStart"/>
            <w:r w:rsidR="006723DC" w:rsidRPr="00BE143E">
              <w:t>дальнейшии</w:t>
            </w:r>
            <w:proofErr w:type="spellEnd"/>
            <w:r w:rsidR="006723DC" w:rsidRPr="00BE143E">
              <w:t xml:space="preserve">̆ </w:t>
            </w:r>
            <w:proofErr w:type="spellStart"/>
            <w:r w:rsidR="006723DC" w:rsidRPr="00BE143E">
              <w:t>образовательныи</w:t>
            </w:r>
            <w:proofErr w:type="spellEnd"/>
            <w:r w:rsidR="006723DC" w:rsidRPr="00BE143E">
              <w:t>̆ маршрут и профессиональную карьеру</w:t>
            </w:r>
          </w:p>
        </w:tc>
        <w:tc>
          <w:tcPr>
            <w:tcW w:w="2105" w:type="dxa"/>
            <w:shd w:val="clear" w:color="auto" w:fill="auto"/>
          </w:tcPr>
          <w:p w14:paraId="06CFA64B" w14:textId="038CD947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 xml:space="preserve">Осуществляет </w:t>
            </w:r>
            <w:r w:rsidRPr="00BE143E">
              <w:rPr>
                <w:iCs/>
                <w:color w:val="000000"/>
              </w:rPr>
              <w:t>профессиональное и личностное самообразование, проектировать дальнейший образовательный маршрут и профессиональную карьеру</w:t>
            </w:r>
          </w:p>
        </w:tc>
        <w:tc>
          <w:tcPr>
            <w:tcW w:w="2100" w:type="dxa"/>
            <w:shd w:val="clear" w:color="auto" w:fill="auto"/>
          </w:tcPr>
          <w:p w14:paraId="672B41CB" w14:textId="146CDA14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>Испытывает некоторые затруднения в процессе профессионального  и личностного самообразования, проектировании  дальнейшего образовательного маршрута и карьеры</w:t>
            </w:r>
          </w:p>
        </w:tc>
        <w:tc>
          <w:tcPr>
            <w:tcW w:w="1961" w:type="dxa"/>
            <w:shd w:val="clear" w:color="auto" w:fill="auto"/>
          </w:tcPr>
          <w:p w14:paraId="0187EB95" w14:textId="54CB4F7E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>Испытывает значительные затруднения в процессе профессионального  и личностного самообразования, проектировании  дальнейшего образовательного маршрута и карьеры</w:t>
            </w:r>
          </w:p>
        </w:tc>
      </w:tr>
      <w:tr w:rsidR="00C57337" w:rsidRPr="00BE143E" w14:paraId="5CED361A" w14:textId="77777777" w:rsidTr="006723DC">
        <w:trPr>
          <w:gridAfter w:val="1"/>
          <w:wAfter w:w="112" w:type="dxa"/>
        </w:trPr>
        <w:tc>
          <w:tcPr>
            <w:tcW w:w="9528" w:type="dxa"/>
            <w:gridSpan w:val="5"/>
            <w:shd w:val="clear" w:color="auto" w:fill="auto"/>
          </w:tcPr>
          <w:p w14:paraId="65327CDE" w14:textId="555A2365" w:rsidR="00C57337" w:rsidRPr="00BE143E" w:rsidRDefault="00574559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Профессиональные компетенции (ПК)</w:t>
            </w:r>
          </w:p>
        </w:tc>
      </w:tr>
      <w:tr w:rsidR="00F05F07" w:rsidRPr="00BE143E" w14:paraId="12743606" w14:textId="77777777" w:rsidTr="006723DC">
        <w:trPr>
          <w:gridAfter w:val="1"/>
          <w:wAfter w:w="112" w:type="dxa"/>
        </w:trPr>
        <w:tc>
          <w:tcPr>
            <w:tcW w:w="9528" w:type="dxa"/>
            <w:gridSpan w:val="5"/>
            <w:shd w:val="clear" w:color="auto" w:fill="auto"/>
          </w:tcPr>
          <w:p w14:paraId="44B5EDE5" w14:textId="05E0859B" w:rsidR="00F05F07" w:rsidRPr="00BE143E" w:rsidRDefault="00F05F07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rPr>
                <w:i/>
              </w:rPr>
              <w:t>коррекционно-педагогическая деятельность</w:t>
            </w:r>
          </w:p>
        </w:tc>
      </w:tr>
      <w:tr w:rsidR="006723DC" w:rsidRPr="00BE143E" w14:paraId="4ADF759E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722B8E05" w14:textId="10458FB1" w:rsidR="006723DC" w:rsidRPr="00BE143E" w:rsidRDefault="006723DC" w:rsidP="00BE143E">
            <w:r w:rsidRPr="00BE143E">
              <w:t>ПК-1</w:t>
            </w:r>
          </w:p>
        </w:tc>
        <w:tc>
          <w:tcPr>
            <w:tcW w:w="2095" w:type="dxa"/>
            <w:shd w:val="clear" w:color="auto" w:fill="auto"/>
          </w:tcPr>
          <w:p w14:paraId="61416CA5" w14:textId="2C89241E" w:rsidR="006723DC" w:rsidRPr="00BE143E" w:rsidRDefault="00C51CA8" w:rsidP="00BE143E">
            <w:r>
              <w:t>Г</w:t>
            </w:r>
            <w:r w:rsidR="006723DC" w:rsidRPr="00BE143E">
              <w:t>отовность к проектированию и осуществлению образовательно-коррекционной работы с использованием инновационных психолого-педагогических технологий</w:t>
            </w:r>
          </w:p>
          <w:p w14:paraId="0BF445B0" w14:textId="77777777" w:rsidR="006723DC" w:rsidRPr="00BE143E" w:rsidRDefault="006723DC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2105" w:type="dxa"/>
            <w:shd w:val="clear" w:color="auto" w:fill="auto"/>
          </w:tcPr>
          <w:p w14:paraId="35222BC2" w14:textId="55DC4D9D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>Умеет самостоятельно  проектировать и осуществлять образовательно - коррекционную работу с использованием инновационных психолого-педагогических технологий</w:t>
            </w:r>
            <w:r w:rsidRPr="00BE143E">
              <w:tab/>
            </w:r>
          </w:p>
        </w:tc>
        <w:tc>
          <w:tcPr>
            <w:tcW w:w="2100" w:type="dxa"/>
            <w:shd w:val="clear" w:color="auto" w:fill="auto"/>
          </w:tcPr>
          <w:p w14:paraId="7AF57B81" w14:textId="7F9A6689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>Испытывает некоторые  затруднения  в самостоятельном проектировании и осуществлении образовательно - коррекционной работы с использованием инновационных психолого-педагогических технологий</w:t>
            </w:r>
            <w:r w:rsidRPr="00BE143E">
              <w:tab/>
            </w:r>
          </w:p>
        </w:tc>
        <w:tc>
          <w:tcPr>
            <w:tcW w:w="1961" w:type="dxa"/>
            <w:shd w:val="clear" w:color="auto" w:fill="auto"/>
          </w:tcPr>
          <w:p w14:paraId="368FEF63" w14:textId="615C9931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>Испытывает серьезные затруднения  в самостоятельном проектировании и осуществлении образовательно - коррекционной работы с использованием инновационных психолого-педагогических технологий</w:t>
            </w:r>
            <w:r w:rsidRPr="00BE143E">
              <w:tab/>
            </w:r>
          </w:p>
        </w:tc>
      </w:tr>
      <w:tr w:rsidR="006723DC" w:rsidRPr="00BE143E" w14:paraId="0FAAD633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7B5DCA03" w14:textId="6B78E41F" w:rsidR="006723DC" w:rsidRPr="00BE143E" w:rsidRDefault="006723DC" w:rsidP="00BE143E">
            <w:r w:rsidRPr="00BE143E">
              <w:t>ПК-2</w:t>
            </w:r>
          </w:p>
        </w:tc>
        <w:tc>
          <w:tcPr>
            <w:tcW w:w="2095" w:type="dxa"/>
            <w:shd w:val="clear" w:color="auto" w:fill="auto"/>
          </w:tcPr>
          <w:p w14:paraId="581BDDD5" w14:textId="17D47CB0" w:rsidR="006723DC" w:rsidRPr="00BE143E" w:rsidRDefault="006723DC" w:rsidP="00BE143E">
            <w:r w:rsidRPr="00BE143E">
              <w:t xml:space="preserve">Способность к проектированию индивидуальных маршрутов развития, образования, социальной </w:t>
            </w:r>
            <w:r w:rsidRPr="00BE143E">
              <w:lastRenderedPageBreak/>
              <w:t>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2105" w:type="dxa"/>
            <w:shd w:val="clear" w:color="auto" w:fill="auto"/>
          </w:tcPr>
          <w:p w14:paraId="401A2140" w14:textId="4DC0367E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Умеет самостоятельно проектировать индивидуальные маршруты развития, образования, </w:t>
            </w:r>
            <w:r w:rsidRPr="00BE143E">
              <w:lastRenderedPageBreak/>
              <w:t>социальной 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2100" w:type="dxa"/>
            <w:shd w:val="clear" w:color="auto" w:fill="auto"/>
          </w:tcPr>
          <w:p w14:paraId="457A6B2B" w14:textId="61F74F58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Испытывает некоторые  затруднения  в самостоятельном проектировании индивидуальных маршрутов </w:t>
            </w:r>
            <w:r w:rsidRPr="00BE143E">
              <w:lastRenderedPageBreak/>
              <w:t>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1961" w:type="dxa"/>
            <w:shd w:val="clear" w:color="auto" w:fill="auto"/>
          </w:tcPr>
          <w:p w14:paraId="046E1F13" w14:textId="67ABDF6C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Испытывает серьезные затруднения  в самостоятельном проектировании индивидуальных </w:t>
            </w:r>
            <w:r w:rsidRPr="00BE143E">
              <w:lastRenderedPageBreak/>
              <w:t>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6723DC" w:rsidRPr="00BE143E" w14:paraId="780F164F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4CACE636" w14:textId="47A7271F" w:rsidR="006723DC" w:rsidRPr="00BE143E" w:rsidRDefault="006723DC" w:rsidP="00BE143E">
            <w:r w:rsidRPr="00BE143E">
              <w:lastRenderedPageBreak/>
              <w:t>ПК-3</w:t>
            </w:r>
          </w:p>
        </w:tc>
        <w:tc>
          <w:tcPr>
            <w:tcW w:w="2095" w:type="dxa"/>
            <w:shd w:val="clear" w:color="auto" w:fill="auto"/>
          </w:tcPr>
          <w:p w14:paraId="2008744B" w14:textId="7294B7E3" w:rsidR="006723DC" w:rsidRPr="00BE143E" w:rsidRDefault="006723DC" w:rsidP="00BE143E">
            <w:r w:rsidRPr="00BE143E">
              <w:rPr>
                <w:iCs/>
                <w:color w:val="000000"/>
              </w:rPr>
              <w:t>Способность к проектированию коррекционно-образовательного пространства и разработке методического обеспечения с использованием информационных технологий</w:t>
            </w:r>
          </w:p>
        </w:tc>
        <w:tc>
          <w:tcPr>
            <w:tcW w:w="2105" w:type="dxa"/>
            <w:shd w:val="clear" w:color="auto" w:fill="auto"/>
          </w:tcPr>
          <w:p w14:paraId="7F623071" w14:textId="4E5F6152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 xml:space="preserve">Умеет проектировать коррекционно-образовательное пространство и разрабатывать методическое обеспечение </w:t>
            </w:r>
            <w:r w:rsidRPr="00BE143E">
              <w:rPr>
                <w:iCs/>
                <w:color w:val="000000"/>
              </w:rPr>
              <w:t>с использованием информационных технологий</w:t>
            </w:r>
          </w:p>
        </w:tc>
        <w:tc>
          <w:tcPr>
            <w:tcW w:w="2100" w:type="dxa"/>
            <w:shd w:val="clear" w:color="auto" w:fill="auto"/>
          </w:tcPr>
          <w:p w14:paraId="74E95F07" w14:textId="3C256952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некоторые  затруднения  в проектировании образовательного пространства и разработке методического обеспечения </w:t>
            </w:r>
            <w:r w:rsidRPr="00BE143E">
              <w:rPr>
                <w:iCs/>
                <w:color w:val="000000"/>
              </w:rPr>
              <w:t>с использованием информационных технологий</w:t>
            </w:r>
          </w:p>
        </w:tc>
        <w:tc>
          <w:tcPr>
            <w:tcW w:w="1961" w:type="dxa"/>
            <w:shd w:val="clear" w:color="auto" w:fill="auto"/>
          </w:tcPr>
          <w:p w14:paraId="37EF72AD" w14:textId="0246432A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серьезные   затруднения  в проектировании образовательного пространства и разработке методического обеспечения </w:t>
            </w:r>
            <w:r w:rsidRPr="00BE143E">
              <w:rPr>
                <w:iCs/>
                <w:color w:val="000000"/>
              </w:rPr>
              <w:t>с использованием информационных технологий</w:t>
            </w:r>
          </w:p>
        </w:tc>
      </w:tr>
      <w:tr w:rsidR="006723DC" w:rsidRPr="00BE143E" w14:paraId="1DCD973E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45C566C6" w14:textId="5C8B4399" w:rsidR="006723DC" w:rsidRPr="00BE143E" w:rsidRDefault="006723DC" w:rsidP="00BE143E">
            <w:r w:rsidRPr="00BE143E">
              <w:t>ПК-4</w:t>
            </w:r>
          </w:p>
        </w:tc>
        <w:tc>
          <w:tcPr>
            <w:tcW w:w="2095" w:type="dxa"/>
            <w:shd w:val="clear" w:color="auto" w:fill="auto"/>
          </w:tcPr>
          <w:p w14:paraId="4104975E" w14:textId="65AD3E44" w:rsidR="006723DC" w:rsidRPr="00BE143E" w:rsidRDefault="006723DC" w:rsidP="00BE143E">
            <w:r w:rsidRPr="00BE143E">
              <w:rPr>
                <w:iCs/>
                <w:color w:val="000000"/>
              </w:rPr>
              <w:t>Готовность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  <w:tc>
          <w:tcPr>
            <w:tcW w:w="2105" w:type="dxa"/>
            <w:shd w:val="clear" w:color="auto" w:fill="auto"/>
          </w:tcPr>
          <w:p w14:paraId="682FB807" w14:textId="423AA6F2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 xml:space="preserve">Осуществляет взаимодействие  с работниками  </w:t>
            </w:r>
            <w:r w:rsidRPr="00BE143E">
              <w:rPr>
                <w:iCs/>
                <w:color w:val="000000"/>
              </w:rPr>
              <w:t>сфер образования, здравоохранения и социальной защиты при решении актуальных коррекционно-педагогических задач</w:t>
            </w:r>
          </w:p>
        </w:tc>
        <w:tc>
          <w:tcPr>
            <w:tcW w:w="2100" w:type="dxa"/>
            <w:shd w:val="clear" w:color="auto" w:fill="auto"/>
          </w:tcPr>
          <w:p w14:paraId="09B3DE4E" w14:textId="5F236F7F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некоторые  затруднения  во взаимодействии с работниками  </w:t>
            </w:r>
            <w:r w:rsidRPr="00BE143E">
              <w:rPr>
                <w:iCs/>
                <w:color w:val="000000"/>
              </w:rPr>
              <w:t>сфер образования, здравоохранения и социальной защиты при решении актуальных коррекционно-педагогических задач</w:t>
            </w:r>
          </w:p>
        </w:tc>
        <w:tc>
          <w:tcPr>
            <w:tcW w:w="1961" w:type="dxa"/>
            <w:shd w:val="clear" w:color="auto" w:fill="auto"/>
          </w:tcPr>
          <w:p w14:paraId="5464102E" w14:textId="6D795651" w:rsidR="006723DC" w:rsidRPr="00BE143E" w:rsidRDefault="006723DC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серьезные   затруднения  во взаимодействии с работниками  </w:t>
            </w:r>
            <w:r w:rsidRPr="00BE143E">
              <w:rPr>
                <w:iCs/>
                <w:color w:val="000000"/>
              </w:rPr>
              <w:t>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F05F07" w:rsidRPr="00BE143E" w14:paraId="5336358E" w14:textId="77777777" w:rsidTr="001F61D5">
        <w:trPr>
          <w:gridAfter w:val="1"/>
          <w:wAfter w:w="112" w:type="dxa"/>
        </w:trPr>
        <w:tc>
          <w:tcPr>
            <w:tcW w:w="9528" w:type="dxa"/>
            <w:gridSpan w:val="5"/>
            <w:shd w:val="clear" w:color="auto" w:fill="auto"/>
          </w:tcPr>
          <w:p w14:paraId="2EFDA1D5" w14:textId="2DC91788" w:rsidR="00F05F07" w:rsidRPr="00BE143E" w:rsidRDefault="00F05F07" w:rsidP="00BE143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E143E">
              <w:rPr>
                <w:i/>
              </w:rPr>
              <w:t>диагностико</w:t>
            </w:r>
            <w:proofErr w:type="spellEnd"/>
            <w:r w:rsidRPr="00BE143E">
              <w:rPr>
                <w:i/>
              </w:rPr>
              <w:t>-консультативная и профилактическая деятельность</w:t>
            </w:r>
          </w:p>
        </w:tc>
      </w:tr>
      <w:tr w:rsidR="00124E8C" w:rsidRPr="00BE143E" w14:paraId="4A5606BB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5A1635C4" w14:textId="614D1B68" w:rsidR="00124E8C" w:rsidRPr="00BE143E" w:rsidRDefault="00124E8C" w:rsidP="00BE143E">
            <w:r w:rsidRPr="00BE143E">
              <w:t>ПК-5</w:t>
            </w:r>
          </w:p>
        </w:tc>
        <w:tc>
          <w:tcPr>
            <w:tcW w:w="2095" w:type="dxa"/>
            <w:shd w:val="clear" w:color="auto" w:fill="auto"/>
          </w:tcPr>
          <w:p w14:paraId="401F2FC9" w14:textId="4032E59B" w:rsidR="00AA7D3A" w:rsidRPr="00BE143E" w:rsidRDefault="00C51CA8" w:rsidP="00BE143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  <w:r w:rsidR="00AA7D3A" w:rsidRPr="00BE143E">
              <w:rPr>
                <w:rFonts w:eastAsia="Times New Roman"/>
              </w:rPr>
              <w:t xml:space="preserve">отовность к психолого-педагогическому изучению лиц с ОВЗ с целью выявления особенностей их развития и осуществления комплексного сопровождения </w:t>
            </w:r>
          </w:p>
          <w:p w14:paraId="2119874F" w14:textId="77777777" w:rsidR="00124E8C" w:rsidRPr="00BE143E" w:rsidRDefault="00124E8C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2105" w:type="dxa"/>
            <w:shd w:val="clear" w:color="auto" w:fill="auto"/>
          </w:tcPr>
          <w:p w14:paraId="3C9D4BFD" w14:textId="29CA81DB" w:rsidR="00667918" w:rsidRPr="00BE143E" w:rsidRDefault="00C51CA8" w:rsidP="00BE143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Г</w:t>
            </w:r>
            <w:r w:rsidR="00667918" w:rsidRPr="00BE143E">
              <w:rPr>
                <w:rFonts w:eastAsia="Times New Roman"/>
              </w:rPr>
              <w:t xml:space="preserve">отов к психолого-педагогическому изучению лиц с ОВЗ с целью выявления особенностей их развития и осуществления комплексного сопровождения </w:t>
            </w:r>
          </w:p>
          <w:p w14:paraId="6B6892C6" w14:textId="77777777" w:rsidR="00124E8C" w:rsidRPr="00BE143E" w:rsidRDefault="00124E8C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2100" w:type="dxa"/>
            <w:shd w:val="clear" w:color="auto" w:fill="auto"/>
          </w:tcPr>
          <w:p w14:paraId="25D3B529" w14:textId="33E79643" w:rsidR="00124E8C" w:rsidRPr="00BE143E" w:rsidRDefault="00667918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>Готов  с привлечением дополнительных источников</w:t>
            </w:r>
            <w:r w:rsidR="00C57337" w:rsidRPr="00BE143E">
              <w:t xml:space="preserve"> </w:t>
            </w:r>
            <w:r w:rsidR="00C57337" w:rsidRPr="00BE143E">
              <w:rPr>
                <w:rFonts w:eastAsia="Times New Roman"/>
              </w:rPr>
              <w:t xml:space="preserve">к психолого-педагогическому изучению лиц с ОВЗ с целью выявления особенностей их развития и </w:t>
            </w:r>
            <w:r w:rsidR="00C57337" w:rsidRPr="00BE143E">
              <w:rPr>
                <w:rFonts w:eastAsia="Times New Roman"/>
              </w:rPr>
              <w:lastRenderedPageBreak/>
              <w:t>осуществления комплексного сопровождения</w:t>
            </w:r>
          </w:p>
        </w:tc>
        <w:tc>
          <w:tcPr>
            <w:tcW w:w="1961" w:type="dxa"/>
            <w:shd w:val="clear" w:color="auto" w:fill="auto"/>
          </w:tcPr>
          <w:p w14:paraId="7979054B" w14:textId="4F942248" w:rsidR="00667918" w:rsidRPr="00BE143E" w:rsidRDefault="00C51CA8" w:rsidP="00BE143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Г</w:t>
            </w:r>
            <w:r w:rsidR="00667918" w:rsidRPr="00BE143E">
              <w:rPr>
                <w:rFonts w:eastAsia="Times New Roman"/>
              </w:rPr>
              <w:t xml:space="preserve">отов </w:t>
            </w:r>
            <w:r w:rsidR="00C57337" w:rsidRPr="00BE143E">
              <w:t xml:space="preserve">под руководством </w:t>
            </w:r>
            <w:r w:rsidR="00667918" w:rsidRPr="00BE143E">
              <w:rPr>
                <w:rFonts w:eastAsia="Times New Roman"/>
              </w:rPr>
              <w:t xml:space="preserve">к психолого-педагогическому изучению лиц с ОВЗ с целью выявления особенностей их развития и осуществления </w:t>
            </w:r>
            <w:r w:rsidR="00667918" w:rsidRPr="00BE143E">
              <w:rPr>
                <w:rFonts w:eastAsia="Times New Roman"/>
              </w:rPr>
              <w:lastRenderedPageBreak/>
              <w:t xml:space="preserve">комплексного сопровождения </w:t>
            </w:r>
          </w:p>
          <w:p w14:paraId="45D9A9DB" w14:textId="77777777" w:rsidR="00124E8C" w:rsidRPr="00BE143E" w:rsidRDefault="00124E8C" w:rsidP="00BE143E">
            <w:pPr>
              <w:autoSpaceDE w:val="0"/>
              <w:autoSpaceDN w:val="0"/>
              <w:adjustRightInd w:val="0"/>
            </w:pPr>
          </w:p>
        </w:tc>
      </w:tr>
      <w:tr w:rsidR="00F05F07" w:rsidRPr="00BE143E" w14:paraId="432E419E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6F1A35A3" w14:textId="4EE63CD7" w:rsidR="00F05F07" w:rsidRPr="00BE143E" w:rsidRDefault="00F05F07" w:rsidP="00BE143E">
            <w:r w:rsidRPr="00BE143E">
              <w:lastRenderedPageBreak/>
              <w:t>ПК-6</w:t>
            </w:r>
          </w:p>
        </w:tc>
        <w:tc>
          <w:tcPr>
            <w:tcW w:w="2095" w:type="dxa"/>
            <w:shd w:val="clear" w:color="auto" w:fill="auto"/>
          </w:tcPr>
          <w:p w14:paraId="5B88A6C6" w14:textId="71B8D8EC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Способность к проектированию и внедрению психолого-педагогических технологий выявления нарушений в развитии</w:t>
            </w:r>
          </w:p>
        </w:tc>
        <w:tc>
          <w:tcPr>
            <w:tcW w:w="2105" w:type="dxa"/>
            <w:shd w:val="clear" w:color="auto" w:fill="auto"/>
          </w:tcPr>
          <w:p w14:paraId="2472DDD0" w14:textId="5B66C740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Проектирует  и внедряет психолого-педагогические технологии </w:t>
            </w:r>
            <w:r w:rsidRPr="00BE143E">
              <w:rPr>
                <w:iCs/>
                <w:color w:val="000000"/>
              </w:rPr>
              <w:t>выявления нарушений в развитии</w:t>
            </w:r>
          </w:p>
        </w:tc>
        <w:tc>
          <w:tcPr>
            <w:tcW w:w="2100" w:type="dxa"/>
            <w:shd w:val="clear" w:color="auto" w:fill="auto"/>
          </w:tcPr>
          <w:p w14:paraId="65B42CE8" w14:textId="10F6C349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некоторые затруднения  в проектировании и внедрении </w:t>
            </w:r>
            <w:r w:rsidRPr="00BE143E">
              <w:rPr>
                <w:iCs/>
                <w:color w:val="000000"/>
              </w:rPr>
              <w:t>психолого-педагогических технологий выявления нарушений в развитии</w:t>
            </w:r>
          </w:p>
        </w:tc>
        <w:tc>
          <w:tcPr>
            <w:tcW w:w="1961" w:type="dxa"/>
            <w:shd w:val="clear" w:color="auto" w:fill="auto"/>
          </w:tcPr>
          <w:p w14:paraId="4C2BB0E6" w14:textId="65AE839C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Испытывает значительные затруднения  в проектировании и внедрении </w:t>
            </w:r>
            <w:r w:rsidRPr="00BE143E">
              <w:rPr>
                <w:iCs/>
                <w:color w:val="000000"/>
              </w:rPr>
              <w:t>психолого-педагогических технологий выявления нарушений в развитии</w:t>
            </w:r>
          </w:p>
        </w:tc>
      </w:tr>
      <w:tr w:rsidR="00F05F07" w:rsidRPr="00BE143E" w14:paraId="016A50B7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409AA127" w14:textId="72FBEB6F" w:rsidR="00F05F07" w:rsidRPr="00BE143E" w:rsidRDefault="00F05F07" w:rsidP="00BE143E">
            <w:r w:rsidRPr="00BE143E">
              <w:t>ПК-7</w:t>
            </w:r>
          </w:p>
        </w:tc>
        <w:tc>
          <w:tcPr>
            <w:tcW w:w="2095" w:type="dxa"/>
            <w:shd w:val="clear" w:color="auto" w:fill="auto"/>
          </w:tcPr>
          <w:p w14:paraId="07253082" w14:textId="4583F384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>Готовность к консультированию лиц с ОВЗ, родителей (законных представителей) детей с ОВЗ по вопросам организации и реализации индивидуальных образовательных и реабилитационных психолого-педагогических программ, оптимизации социально-средовых условий жизнедеятельности</w:t>
            </w:r>
          </w:p>
        </w:tc>
        <w:tc>
          <w:tcPr>
            <w:tcW w:w="2105" w:type="dxa"/>
            <w:shd w:val="clear" w:color="auto" w:fill="auto"/>
          </w:tcPr>
          <w:p w14:paraId="38C2AED0" w14:textId="7221E1E5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>Полностью владеет навыками консультирования  лиц с ОВЗ и их родителей по вопросам организации и реализации индивидуальных образовательных и реабилитационных психолого-педагогических программ, оптимизации социально-средовых условий жизнедеятельности</w:t>
            </w:r>
          </w:p>
        </w:tc>
        <w:tc>
          <w:tcPr>
            <w:tcW w:w="2100" w:type="dxa"/>
            <w:shd w:val="clear" w:color="auto" w:fill="auto"/>
          </w:tcPr>
          <w:p w14:paraId="1FB93542" w14:textId="18E41152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некоторые затруднения в процессе консультирования лиц с ОВЗ и их родителей по вопросам организации и реализации индивидуальных образовательных и реабилитационных психолого-педагогических программ, оптимизации социально-средовых условий жизнедеятельности </w:t>
            </w:r>
          </w:p>
        </w:tc>
        <w:tc>
          <w:tcPr>
            <w:tcW w:w="1961" w:type="dxa"/>
            <w:shd w:val="clear" w:color="auto" w:fill="auto"/>
          </w:tcPr>
          <w:p w14:paraId="1F3CFAB2" w14:textId="00792579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>Испытывает значительные затруднения в процессе консультирования лиц с ОВЗ и их родителей по вопросам организации и реализации индивидуальных образовательных и реабилитационных психолого-педагогических программ, оптимизации социально-средовых условий жизнедеятельности</w:t>
            </w:r>
          </w:p>
        </w:tc>
      </w:tr>
      <w:tr w:rsidR="00F05F07" w:rsidRPr="00BE143E" w14:paraId="40B9C408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37327C12" w14:textId="61533500" w:rsidR="00F05F07" w:rsidRPr="00BE143E" w:rsidRDefault="00F05F07" w:rsidP="00BE143E">
            <w:r w:rsidRPr="00BE143E">
              <w:t>ПК-8</w:t>
            </w:r>
          </w:p>
        </w:tc>
        <w:tc>
          <w:tcPr>
            <w:tcW w:w="2095" w:type="dxa"/>
            <w:shd w:val="clear" w:color="auto" w:fill="auto"/>
          </w:tcPr>
          <w:p w14:paraId="26CE82A7" w14:textId="50252029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Готовность к консультированию педагогов образовательных организаций, осуществляющих инклюзивное обучение лиц с ОВЗ</w:t>
            </w:r>
          </w:p>
        </w:tc>
        <w:tc>
          <w:tcPr>
            <w:tcW w:w="2105" w:type="dxa"/>
            <w:shd w:val="clear" w:color="auto" w:fill="auto"/>
          </w:tcPr>
          <w:p w14:paraId="5B76F86A" w14:textId="3B4F9299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>Демонстрирует высокий уровень консультирования</w:t>
            </w:r>
            <w:r w:rsidRPr="00BE143E">
              <w:rPr>
                <w:iCs/>
                <w:color w:val="000000"/>
              </w:rPr>
              <w:t xml:space="preserve"> педагогов образовательных организаций, осуществляющих инклюзивное обучение лиц с ОВЗ</w:t>
            </w:r>
            <w:r w:rsidRPr="00BE143E">
              <w:t xml:space="preserve"> </w:t>
            </w:r>
          </w:p>
        </w:tc>
        <w:tc>
          <w:tcPr>
            <w:tcW w:w="2100" w:type="dxa"/>
            <w:shd w:val="clear" w:color="auto" w:fill="auto"/>
          </w:tcPr>
          <w:p w14:paraId="7E24D9BD" w14:textId="76B7B8EB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>Демонстрирует достаточный  уровень консультирования</w:t>
            </w:r>
            <w:r w:rsidRPr="00BE143E">
              <w:rPr>
                <w:iCs/>
                <w:color w:val="000000"/>
              </w:rPr>
              <w:t xml:space="preserve"> педагогов образовательных организаций, осуществляющих инклюзивное обучение лиц с ОВЗ</w:t>
            </w:r>
          </w:p>
        </w:tc>
        <w:tc>
          <w:tcPr>
            <w:tcW w:w="1961" w:type="dxa"/>
            <w:shd w:val="clear" w:color="auto" w:fill="auto"/>
          </w:tcPr>
          <w:p w14:paraId="66C222B1" w14:textId="013DF833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Испытывает затруднения в процессе консультирования </w:t>
            </w:r>
            <w:r w:rsidRPr="00BE143E">
              <w:rPr>
                <w:iCs/>
                <w:color w:val="000000"/>
              </w:rPr>
              <w:t>педагогов образовательных организаций, осуществляющих инклюзивное обучение лиц с ОВЗ</w:t>
            </w:r>
          </w:p>
        </w:tc>
      </w:tr>
      <w:tr w:rsidR="00F05F07" w:rsidRPr="00BE143E" w14:paraId="38FF6ED7" w14:textId="77777777" w:rsidTr="001F61D5">
        <w:trPr>
          <w:gridAfter w:val="1"/>
          <w:wAfter w:w="112" w:type="dxa"/>
        </w:trPr>
        <w:tc>
          <w:tcPr>
            <w:tcW w:w="9528" w:type="dxa"/>
            <w:gridSpan w:val="5"/>
            <w:shd w:val="clear" w:color="auto" w:fill="auto"/>
          </w:tcPr>
          <w:p w14:paraId="7373B54E" w14:textId="32A3DF36" w:rsidR="00F05F07" w:rsidRPr="00BE143E" w:rsidRDefault="00F05F07" w:rsidP="00BE143E">
            <w:pPr>
              <w:jc w:val="center"/>
              <w:rPr>
                <w:rFonts w:eastAsia="Times New Roman"/>
              </w:rPr>
            </w:pPr>
            <w:r w:rsidRPr="00BE143E">
              <w:rPr>
                <w:i/>
              </w:rPr>
              <w:t>научно-исследовательская деятельность</w:t>
            </w:r>
          </w:p>
        </w:tc>
      </w:tr>
      <w:tr w:rsidR="00F05F07" w:rsidRPr="00BE143E" w14:paraId="403F0088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5CF5166A" w14:textId="33846118" w:rsidR="00F05F07" w:rsidRPr="00BE143E" w:rsidRDefault="00F05F07" w:rsidP="00BE143E">
            <w:r w:rsidRPr="00BE143E">
              <w:t>ПК-9</w:t>
            </w:r>
          </w:p>
        </w:tc>
        <w:tc>
          <w:tcPr>
            <w:tcW w:w="2095" w:type="dxa"/>
            <w:shd w:val="clear" w:color="auto" w:fill="auto"/>
          </w:tcPr>
          <w:p w14:paraId="4169D120" w14:textId="788D98C7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 xml:space="preserve">Способность изучать и </w:t>
            </w:r>
            <w:r w:rsidRPr="00BE143E">
              <w:rPr>
                <w:iCs/>
                <w:color w:val="000000"/>
              </w:rPr>
              <w:lastRenderedPageBreak/>
              <w:t>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2105" w:type="dxa"/>
            <w:shd w:val="clear" w:color="auto" w:fill="auto"/>
          </w:tcPr>
          <w:p w14:paraId="138892B1" w14:textId="6B2AF9EF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lastRenderedPageBreak/>
              <w:t xml:space="preserve">Демонстрирует высокий уровень </w:t>
            </w:r>
            <w:r w:rsidRPr="00BE143E">
              <w:lastRenderedPageBreak/>
              <w:t xml:space="preserve">в изучении и систематизации достижений </w:t>
            </w:r>
            <w:r w:rsidRPr="00BE143E">
              <w:rPr>
                <w:iCs/>
                <w:color w:val="000000"/>
              </w:rPr>
              <w:t>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2100" w:type="dxa"/>
            <w:shd w:val="clear" w:color="auto" w:fill="auto"/>
          </w:tcPr>
          <w:p w14:paraId="6AC3388A" w14:textId="77777777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>Демонстрирует</w:t>
            </w:r>
          </w:p>
          <w:p w14:paraId="79705083" w14:textId="5E5CE391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достаточный  уровень в изучении и систематизации достижений </w:t>
            </w:r>
            <w:r w:rsidRPr="00BE143E">
              <w:rPr>
                <w:iCs/>
                <w:color w:val="000000"/>
              </w:rPr>
              <w:t>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1961" w:type="dxa"/>
            <w:shd w:val="clear" w:color="auto" w:fill="auto"/>
          </w:tcPr>
          <w:p w14:paraId="64CDA4FA" w14:textId="2C931EEC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lastRenderedPageBreak/>
              <w:t xml:space="preserve">Испытывает затруднения в </w:t>
            </w:r>
            <w:r w:rsidRPr="00BE143E">
              <w:lastRenderedPageBreak/>
              <w:t xml:space="preserve">изучении и систематизации достижений </w:t>
            </w:r>
            <w:r w:rsidRPr="00BE143E">
              <w:rPr>
                <w:iCs/>
                <w:color w:val="000000"/>
              </w:rPr>
              <w:t>российских и зарубежных исследований в области специального образования и смежных отраслей знаний</w:t>
            </w:r>
          </w:p>
        </w:tc>
      </w:tr>
      <w:tr w:rsidR="00F05F07" w:rsidRPr="00BE143E" w14:paraId="02BB48C1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3DD0B51C" w14:textId="23161722" w:rsidR="00F05F07" w:rsidRPr="00BE143E" w:rsidRDefault="00F05F07" w:rsidP="00BE143E">
            <w:r w:rsidRPr="00BE143E">
              <w:lastRenderedPageBreak/>
              <w:t>ПК-10</w:t>
            </w:r>
          </w:p>
        </w:tc>
        <w:tc>
          <w:tcPr>
            <w:tcW w:w="2095" w:type="dxa"/>
            <w:shd w:val="clear" w:color="auto" w:fill="auto"/>
          </w:tcPr>
          <w:p w14:paraId="0AC0CA78" w14:textId="21822D33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Способность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2105" w:type="dxa"/>
            <w:shd w:val="clear" w:color="auto" w:fill="auto"/>
          </w:tcPr>
          <w:p w14:paraId="21240229" w14:textId="1A0CB9B3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Самостоятельно разрабатывает </w:t>
            </w:r>
            <w:r w:rsidRPr="00BE143E">
              <w:rPr>
                <w:iCs/>
                <w:color w:val="000000"/>
              </w:rPr>
              <w:t>стратегию, структуру и процедуру осуществления научно-исследовательской работы</w:t>
            </w:r>
          </w:p>
        </w:tc>
        <w:tc>
          <w:tcPr>
            <w:tcW w:w="2100" w:type="dxa"/>
            <w:shd w:val="clear" w:color="auto" w:fill="auto"/>
          </w:tcPr>
          <w:p w14:paraId="7D73AAF1" w14:textId="753CB608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>Испытывает некоторые затруднения в разработке стратегии, структуры и процедуры</w:t>
            </w:r>
            <w:r w:rsidRPr="00BE143E">
              <w:rPr>
                <w:iCs/>
                <w:color w:val="000000"/>
              </w:rPr>
              <w:t xml:space="preserve"> осуществления научно-исследовательской работы</w:t>
            </w:r>
          </w:p>
        </w:tc>
        <w:tc>
          <w:tcPr>
            <w:tcW w:w="1961" w:type="dxa"/>
            <w:shd w:val="clear" w:color="auto" w:fill="auto"/>
          </w:tcPr>
          <w:p w14:paraId="5971EDC3" w14:textId="35203EFA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>Испытывает значительные затруднения в разработке стратегии, структуры и процедуры</w:t>
            </w:r>
            <w:r w:rsidRPr="00BE143E">
              <w:rPr>
                <w:iCs/>
                <w:color w:val="000000"/>
              </w:rPr>
              <w:t xml:space="preserve"> осуществления научно-исследовательской работы</w:t>
            </w:r>
          </w:p>
        </w:tc>
      </w:tr>
      <w:tr w:rsidR="00F05F07" w:rsidRPr="00BE143E" w14:paraId="3D224F86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25B2C895" w14:textId="311CD037" w:rsidR="00F05F07" w:rsidRPr="00BE143E" w:rsidRDefault="00F05F07" w:rsidP="00BE143E">
            <w:r w:rsidRPr="00BE143E">
              <w:t>ПК-11</w:t>
            </w:r>
          </w:p>
        </w:tc>
        <w:tc>
          <w:tcPr>
            <w:tcW w:w="2095" w:type="dxa"/>
            <w:shd w:val="clear" w:color="auto" w:fill="auto"/>
          </w:tcPr>
          <w:p w14:paraId="396CAE30" w14:textId="77777777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>Готовность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  <w:p w14:paraId="56C5C69B" w14:textId="77777777" w:rsidR="00F05F07" w:rsidRPr="00BE143E" w:rsidRDefault="00F05F07" w:rsidP="00BE143E">
            <w:pPr>
              <w:rPr>
                <w:rFonts w:eastAsia="Times New Roman"/>
              </w:rPr>
            </w:pPr>
          </w:p>
        </w:tc>
        <w:tc>
          <w:tcPr>
            <w:tcW w:w="2105" w:type="dxa"/>
            <w:shd w:val="clear" w:color="auto" w:fill="auto"/>
          </w:tcPr>
          <w:p w14:paraId="196349F9" w14:textId="77777777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>Анализирует и систематизирует результаты исследований, подготовке научных отчетов, публикаций, презентаций, использованию их в профессиональной деятельности</w:t>
            </w:r>
          </w:p>
          <w:p w14:paraId="7C611746" w14:textId="77777777" w:rsidR="00F05F07" w:rsidRPr="00BE143E" w:rsidRDefault="00F05F07" w:rsidP="00BE143E">
            <w:pPr>
              <w:rPr>
                <w:rFonts w:eastAsia="Times New Roman"/>
              </w:rPr>
            </w:pPr>
          </w:p>
        </w:tc>
        <w:tc>
          <w:tcPr>
            <w:tcW w:w="2100" w:type="dxa"/>
            <w:shd w:val="clear" w:color="auto" w:fill="auto"/>
          </w:tcPr>
          <w:p w14:paraId="33C6D902" w14:textId="11198377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>Испытывает некоторые затруднения в анализе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1961" w:type="dxa"/>
            <w:shd w:val="clear" w:color="auto" w:fill="auto"/>
          </w:tcPr>
          <w:p w14:paraId="6E7FEFE0" w14:textId="1AD533F0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>Испытывает значительные затруднения в анализе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</w:tr>
      <w:tr w:rsidR="00F05F07" w:rsidRPr="00BE143E" w14:paraId="0A258518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64871910" w14:textId="00365183" w:rsidR="00F05F07" w:rsidRPr="00BE143E" w:rsidRDefault="00F05F07" w:rsidP="00BE143E">
            <w:r w:rsidRPr="00BE143E">
              <w:t>ПК-12</w:t>
            </w:r>
          </w:p>
        </w:tc>
        <w:tc>
          <w:tcPr>
            <w:tcW w:w="2095" w:type="dxa"/>
            <w:shd w:val="clear" w:color="auto" w:fill="auto"/>
          </w:tcPr>
          <w:p w14:paraId="2DD97014" w14:textId="3EE1C177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Готовность  к проектированию научно обоснованных психолого-педагогических технологий</w:t>
            </w:r>
          </w:p>
        </w:tc>
        <w:tc>
          <w:tcPr>
            <w:tcW w:w="2105" w:type="dxa"/>
            <w:shd w:val="clear" w:color="auto" w:fill="auto"/>
          </w:tcPr>
          <w:p w14:paraId="09AD6D03" w14:textId="75C7D8E1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Самостоятельно проектирует </w:t>
            </w:r>
            <w:r w:rsidRPr="00BE143E">
              <w:rPr>
                <w:iCs/>
                <w:color w:val="000000"/>
              </w:rPr>
              <w:t>научно обоснованные психолого-педагогических технологии и / или их составные компоненты</w:t>
            </w:r>
          </w:p>
        </w:tc>
        <w:tc>
          <w:tcPr>
            <w:tcW w:w="2100" w:type="dxa"/>
            <w:shd w:val="clear" w:color="auto" w:fill="auto"/>
          </w:tcPr>
          <w:p w14:paraId="5D3BB2FA" w14:textId="0ED8387C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некоторые затруднения в проектировании </w:t>
            </w:r>
            <w:r w:rsidRPr="00BE143E">
              <w:rPr>
                <w:iCs/>
                <w:color w:val="000000"/>
              </w:rPr>
              <w:t>научно обоснованных психолого-педагогических технологий и / или их составных компонентов</w:t>
            </w:r>
          </w:p>
        </w:tc>
        <w:tc>
          <w:tcPr>
            <w:tcW w:w="1961" w:type="dxa"/>
            <w:shd w:val="clear" w:color="auto" w:fill="auto"/>
          </w:tcPr>
          <w:p w14:paraId="564E0513" w14:textId="17FBB38F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Испытывает значительные  затруднения в проектировании </w:t>
            </w:r>
            <w:r w:rsidRPr="00BE143E">
              <w:rPr>
                <w:iCs/>
                <w:color w:val="000000"/>
              </w:rPr>
              <w:t xml:space="preserve">научно обоснованных психолого-педагогических технологий и / или их </w:t>
            </w:r>
            <w:r w:rsidRPr="00BE143E">
              <w:rPr>
                <w:iCs/>
                <w:color w:val="000000"/>
              </w:rPr>
              <w:lastRenderedPageBreak/>
              <w:t>составных компонентов</w:t>
            </w:r>
          </w:p>
        </w:tc>
      </w:tr>
      <w:tr w:rsidR="00F05F07" w:rsidRPr="00BE143E" w14:paraId="3474C1A4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3ED1C3BD" w14:textId="7B39AE99" w:rsidR="00F05F07" w:rsidRPr="00BE143E" w:rsidRDefault="00F05F07" w:rsidP="00BE143E">
            <w:r w:rsidRPr="00BE143E">
              <w:lastRenderedPageBreak/>
              <w:t>ПК-13</w:t>
            </w:r>
          </w:p>
        </w:tc>
        <w:tc>
          <w:tcPr>
            <w:tcW w:w="2095" w:type="dxa"/>
            <w:shd w:val="clear" w:color="auto" w:fill="auto"/>
          </w:tcPr>
          <w:p w14:paraId="104EF185" w14:textId="6EEC2608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Готовность к мониторингу 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  <w:tc>
          <w:tcPr>
            <w:tcW w:w="2105" w:type="dxa"/>
            <w:shd w:val="clear" w:color="auto" w:fill="auto"/>
          </w:tcPr>
          <w:p w14:paraId="3F943636" w14:textId="747BE3E2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Осуществляет мониторинг </w:t>
            </w:r>
            <w:r w:rsidRPr="00BE143E">
              <w:rPr>
                <w:iCs/>
                <w:color w:val="000000"/>
              </w:rPr>
              <w:t>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  <w:tc>
          <w:tcPr>
            <w:tcW w:w="2100" w:type="dxa"/>
            <w:shd w:val="clear" w:color="auto" w:fill="auto"/>
          </w:tcPr>
          <w:p w14:paraId="33F0869E" w14:textId="4FE2535B" w:rsidR="00F05F07" w:rsidRPr="00BE143E" w:rsidRDefault="00F05F07" w:rsidP="00BE143E">
            <w:pPr>
              <w:autoSpaceDE w:val="0"/>
              <w:autoSpaceDN w:val="0"/>
              <w:adjustRightInd w:val="0"/>
            </w:pPr>
            <w:r w:rsidRPr="00BE143E">
              <w:t xml:space="preserve">Испытывает некоторые затруднения в осуществлении мониторинга </w:t>
            </w:r>
            <w:r w:rsidRPr="00BE143E">
              <w:rPr>
                <w:iCs/>
                <w:color w:val="000000"/>
              </w:rPr>
              <w:t>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  <w:tc>
          <w:tcPr>
            <w:tcW w:w="1961" w:type="dxa"/>
            <w:shd w:val="clear" w:color="auto" w:fill="auto"/>
          </w:tcPr>
          <w:p w14:paraId="2D691C70" w14:textId="38A4A672" w:rsidR="00F05F07" w:rsidRPr="00BE143E" w:rsidRDefault="00F05F07" w:rsidP="00BE143E">
            <w:pPr>
              <w:rPr>
                <w:rFonts w:eastAsia="Times New Roman"/>
              </w:rPr>
            </w:pPr>
            <w:r w:rsidRPr="00BE143E">
              <w:t xml:space="preserve">Испытывает значительные  затруднения в осуществлении мониторинга </w:t>
            </w:r>
            <w:r w:rsidRPr="00BE143E">
              <w:rPr>
                <w:iCs/>
                <w:color w:val="000000"/>
              </w:rPr>
              <w:t>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</w:tr>
      <w:tr w:rsidR="005C15E3" w:rsidRPr="00BE143E" w14:paraId="119C40FD" w14:textId="77777777" w:rsidTr="001F61D5">
        <w:trPr>
          <w:gridAfter w:val="1"/>
          <w:wAfter w:w="112" w:type="dxa"/>
        </w:trPr>
        <w:tc>
          <w:tcPr>
            <w:tcW w:w="9528" w:type="dxa"/>
            <w:gridSpan w:val="5"/>
            <w:shd w:val="clear" w:color="auto" w:fill="auto"/>
          </w:tcPr>
          <w:p w14:paraId="33EC76F4" w14:textId="723BD527" w:rsidR="005C15E3" w:rsidRPr="00BE143E" w:rsidRDefault="00B770CD" w:rsidP="00BE143E">
            <w:pPr>
              <w:jc w:val="center"/>
              <w:rPr>
                <w:i/>
              </w:rPr>
            </w:pPr>
            <w:r w:rsidRPr="00BE143E">
              <w:rPr>
                <w:i/>
              </w:rPr>
              <w:t>преподавательская деятельность</w:t>
            </w:r>
          </w:p>
        </w:tc>
      </w:tr>
      <w:tr w:rsidR="005C15E3" w:rsidRPr="00BE143E" w14:paraId="7F450AD4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76C8DCAE" w14:textId="7C6D3519" w:rsidR="005C15E3" w:rsidRPr="00BE143E" w:rsidRDefault="00B770CD" w:rsidP="00BE143E">
            <w:r w:rsidRPr="00BE143E">
              <w:t>ПК-14</w:t>
            </w:r>
          </w:p>
        </w:tc>
        <w:tc>
          <w:tcPr>
            <w:tcW w:w="2095" w:type="dxa"/>
            <w:shd w:val="clear" w:color="auto" w:fill="auto"/>
          </w:tcPr>
          <w:p w14:paraId="22D8C6D3" w14:textId="50942792" w:rsidR="0086137F" w:rsidRPr="00BE143E" w:rsidRDefault="00E25AC2" w:rsidP="00BE143E">
            <w:pPr>
              <w:rPr>
                <w:rFonts w:eastAsia="Times New Roman"/>
              </w:rPr>
            </w:pPr>
            <w:r w:rsidRPr="00BE143E">
              <w:rPr>
                <w:rFonts w:eastAsia="Times New Roman"/>
                <w:color w:val="000000"/>
                <w:shd w:val="clear" w:color="auto" w:fill="FFFFFF"/>
              </w:rPr>
              <w:t>Г</w:t>
            </w:r>
            <w:r w:rsidR="0086137F" w:rsidRPr="00BE143E">
              <w:rPr>
                <w:rFonts w:eastAsia="Times New Roman"/>
                <w:color w:val="000000"/>
                <w:shd w:val="clear" w:color="auto" w:fill="FFFFFF"/>
              </w:rPr>
              <w:t>отовность к преподаванию в образовательных организациях с использованием научно-обоснованных психолого-педагогических технологий</w:t>
            </w:r>
          </w:p>
          <w:p w14:paraId="12C6F214" w14:textId="77777777" w:rsidR="005C15E3" w:rsidRPr="00BE143E" w:rsidRDefault="005C15E3" w:rsidP="00BE143E">
            <w:pPr>
              <w:rPr>
                <w:iCs/>
                <w:color w:val="000000"/>
              </w:rPr>
            </w:pPr>
          </w:p>
        </w:tc>
        <w:tc>
          <w:tcPr>
            <w:tcW w:w="2105" w:type="dxa"/>
            <w:shd w:val="clear" w:color="auto" w:fill="auto"/>
          </w:tcPr>
          <w:p w14:paraId="64B4320F" w14:textId="1B2440B4" w:rsidR="0086137F" w:rsidRPr="00BE143E" w:rsidRDefault="0086137F" w:rsidP="00BE143E">
            <w:pPr>
              <w:rPr>
                <w:rFonts w:eastAsia="Times New Roman"/>
              </w:rPr>
            </w:pPr>
            <w:r w:rsidRPr="00BE143E">
              <w:t xml:space="preserve">Осуществляет </w:t>
            </w:r>
            <w:r w:rsidRPr="00BE143E">
              <w:rPr>
                <w:rFonts w:eastAsia="Times New Roman"/>
                <w:color w:val="000000"/>
                <w:shd w:val="clear" w:color="auto" w:fill="FFFFFF"/>
              </w:rPr>
              <w:t>преподавание в образовательных организациях с использованием научно-обоснованных психолого-педагогических технологий</w:t>
            </w:r>
          </w:p>
          <w:p w14:paraId="7541AE46" w14:textId="601ADC73" w:rsidR="005C15E3" w:rsidRPr="00BE143E" w:rsidRDefault="005C15E3" w:rsidP="00BE143E"/>
        </w:tc>
        <w:tc>
          <w:tcPr>
            <w:tcW w:w="2100" w:type="dxa"/>
            <w:shd w:val="clear" w:color="auto" w:fill="auto"/>
          </w:tcPr>
          <w:p w14:paraId="7B40D11A" w14:textId="7FD44EEE" w:rsidR="0086137F" w:rsidRPr="00BE143E" w:rsidRDefault="0086137F" w:rsidP="00BE143E">
            <w:pPr>
              <w:rPr>
                <w:rFonts w:eastAsia="Times New Roman"/>
              </w:rPr>
            </w:pPr>
            <w:r w:rsidRPr="00BE143E">
              <w:t xml:space="preserve">Испытывает некоторые затруднения в осуществлении </w:t>
            </w:r>
            <w:r w:rsidRPr="00BE143E">
              <w:rPr>
                <w:rFonts w:eastAsia="Times New Roman"/>
                <w:color w:val="000000"/>
                <w:shd w:val="clear" w:color="auto" w:fill="FFFFFF"/>
              </w:rPr>
              <w:t>преподавания в образовательных организациях с использованием научно-обоснованных психолого-педагогических технологий</w:t>
            </w:r>
          </w:p>
          <w:p w14:paraId="73C7986E" w14:textId="37E5858A" w:rsidR="005C15E3" w:rsidRPr="00BE143E" w:rsidRDefault="005C15E3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1961" w:type="dxa"/>
            <w:shd w:val="clear" w:color="auto" w:fill="auto"/>
          </w:tcPr>
          <w:p w14:paraId="079CC598" w14:textId="77777777" w:rsidR="005C15E3" w:rsidRPr="00BE143E" w:rsidRDefault="00E25AC2" w:rsidP="00BE143E">
            <w:r w:rsidRPr="00BE143E">
              <w:t>Испытывает значительные  затруднения в осуществлении</w:t>
            </w:r>
          </w:p>
          <w:p w14:paraId="664E49C3" w14:textId="77777777" w:rsidR="00E25AC2" w:rsidRPr="00BE143E" w:rsidRDefault="00E25AC2" w:rsidP="00BE143E">
            <w:pPr>
              <w:rPr>
                <w:rFonts w:eastAsia="Times New Roman"/>
              </w:rPr>
            </w:pPr>
            <w:r w:rsidRPr="00BE143E">
              <w:rPr>
                <w:rFonts w:eastAsia="Times New Roman"/>
                <w:color w:val="000000"/>
                <w:shd w:val="clear" w:color="auto" w:fill="FFFFFF"/>
              </w:rPr>
              <w:t>преподавания в образовательных организациях с использованием научно-обоснованных психолого-педагогических технологий</w:t>
            </w:r>
          </w:p>
          <w:p w14:paraId="4B2FAE78" w14:textId="3CB50565" w:rsidR="00E25AC2" w:rsidRPr="00BE143E" w:rsidRDefault="00E25AC2" w:rsidP="00BE143E"/>
        </w:tc>
      </w:tr>
      <w:tr w:rsidR="005C15E3" w:rsidRPr="00BE143E" w14:paraId="57B02FA7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28AED75F" w14:textId="049AEAB5" w:rsidR="005C15E3" w:rsidRPr="00BE143E" w:rsidRDefault="00B770CD" w:rsidP="00BE143E">
            <w:r w:rsidRPr="00BE143E">
              <w:t>ПК-15</w:t>
            </w:r>
          </w:p>
        </w:tc>
        <w:tc>
          <w:tcPr>
            <w:tcW w:w="2095" w:type="dxa"/>
            <w:shd w:val="clear" w:color="auto" w:fill="auto"/>
          </w:tcPr>
          <w:p w14:paraId="4FEA976D" w14:textId="06FC3A7D" w:rsidR="0086137F" w:rsidRPr="003C17E4" w:rsidRDefault="0052374E" w:rsidP="00BE143E">
            <w:pPr>
              <w:rPr>
                <w:rFonts w:eastAsia="Times New Roman"/>
              </w:rPr>
            </w:pPr>
            <w:r w:rsidRPr="003C17E4">
              <w:rPr>
                <w:rFonts w:eastAsia="Times New Roman"/>
                <w:color w:val="000000"/>
                <w:shd w:val="clear" w:color="auto" w:fill="FFFFFF"/>
              </w:rPr>
              <w:t>Г</w:t>
            </w:r>
            <w:r w:rsidR="0086137F" w:rsidRPr="003C17E4">
              <w:rPr>
                <w:rFonts w:eastAsia="Times New Roman"/>
                <w:color w:val="000000"/>
                <w:shd w:val="clear" w:color="auto" w:fill="FFFFFF"/>
              </w:rPr>
              <w:t>отовность к мониторингу и прогнозированию достижений обучающихся с использованием современных средств оценивания результатов обучения и развития</w:t>
            </w:r>
          </w:p>
          <w:p w14:paraId="56891D58" w14:textId="77777777" w:rsidR="005C15E3" w:rsidRPr="003C17E4" w:rsidRDefault="005C15E3" w:rsidP="00BE143E">
            <w:pPr>
              <w:rPr>
                <w:iCs/>
                <w:color w:val="000000"/>
              </w:rPr>
            </w:pPr>
          </w:p>
        </w:tc>
        <w:tc>
          <w:tcPr>
            <w:tcW w:w="2105" w:type="dxa"/>
            <w:shd w:val="clear" w:color="auto" w:fill="auto"/>
          </w:tcPr>
          <w:p w14:paraId="721D48F0" w14:textId="2E5380E9" w:rsidR="0032771D" w:rsidRPr="003C17E4" w:rsidRDefault="0032771D" w:rsidP="00BE143E">
            <w:pPr>
              <w:rPr>
                <w:rFonts w:eastAsia="Times New Roman"/>
              </w:rPr>
            </w:pPr>
            <w:r w:rsidRPr="003C17E4">
              <w:t xml:space="preserve">Осуществляет мониторинг </w:t>
            </w:r>
            <w:r w:rsidRPr="003C17E4">
              <w:rPr>
                <w:rFonts w:eastAsia="Times New Roman"/>
                <w:color w:val="000000"/>
                <w:shd w:val="clear" w:color="auto" w:fill="FFFFFF"/>
              </w:rPr>
              <w:t>и прогнозирование достижений обучающихся с использованием современных средств оценивания результатов обучения и развития</w:t>
            </w:r>
          </w:p>
          <w:p w14:paraId="65379DE5" w14:textId="2A3298D1" w:rsidR="005C15E3" w:rsidRPr="003C17E4" w:rsidRDefault="005C15E3" w:rsidP="00BE143E"/>
        </w:tc>
        <w:tc>
          <w:tcPr>
            <w:tcW w:w="2100" w:type="dxa"/>
            <w:shd w:val="clear" w:color="auto" w:fill="auto"/>
          </w:tcPr>
          <w:p w14:paraId="3389FC4A" w14:textId="5B33D2FF" w:rsidR="00202E3C" w:rsidRPr="003C17E4" w:rsidRDefault="00202E3C" w:rsidP="00BE143E">
            <w:pPr>
              <w:rPr>
                <w:rFonts w:eastAsia="Times New Roman"/>
              </w:rPr>
            </w:pPr>
            <w:r w:rsidRPr="003C17E4">
              <w:t xml:space="preserve">Испытывает некоторые затруднения в осуществлении мониторинга </w:t>
            </w:r>
            <w:r w:rsidRPr="003C17E4">
              <w:rPr>
                <w:rFonts w:eastAsia="Times New Roman"/>
                <w:color w:val="000000"/>
                <w:shd w:val="clear" w:color="auto" w:fill="FFFFFF"/>
              </w:rPr>
              <w:t>и прогнозирования достижений обучающихся с использованием современных средств оценивания результатов обучения и развития</w:t>
            </w:r>
          </w:p>
          <w:p w14:paraId="21B14DBC" w14:textId="1E5810D2" w:rsidR="005C15E3" w:rsidRPr="003C17E4" w:rsidRDefault="005C15E3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1961" w:type="dxa"/>
            <w:shd w:val="clear" w:color="auto" w:fill="auto"/>
          </w:tcPr>
          <w:p w14:paraId="254F2884" w14:textId="77777777" w:rsidR="00BB349D" w:rsidRPr="003C17E4" w:rsidRDefault="00202E3C" w:rsidP="00BE143E">
            <w:pPr>
              <w:rPr>
                <w:rFonts w:eastAsia="Times New Roman"/>
              </w:rPr>
            </w:pPr>
            <w:r w:rsidRPr="003C17E4">
              <w:t>Испытывает значительные  затруднения в осуществлении мониторинга</w:t>
            </w:r>
            <w:r w:rsidR="00BB349D" w:rsidRPr="003C17E4">
              <w:t xml:space="preserve"> </w:t>
            </w:r>
            <w:r w:rsidR="00BB349D" w:rsidRPr="003C17E4">
              <w:rPr>
                <w:rFonts w:eastAsia="Times New Roman"/>
                <w:color w:val="000000"/>
                <w:shd w:val="clear" w:color="auto" w:fill="FFFFFF"/>
              </w:rPr>
              <w:t>и прогнозирования достижений обучающихся с использованием современных средств оценивания результатов обучения и развития</w:t>
            </w:r>
          </w:p>
          <w:p w14:paraId="29FFDC39" w14:textId="1C856A65" w:rsidR="005C15E3" w:rsidRPr="003C17E4" w:rsidRDefault="005C15E3" w:rsidP="00BE143E"/>
        </w:tc>
      </w:tr>
      <w:tr w:rsidR="005C15E3" w:rsidRPr="00BE143E" w14:paraId="464BE94E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55A3221C" w14:textId="66047485" w:rsidR="005C15E3" w:rsidRPr="00BE143E" w:rsidRDefault="00B770CD" w:rsidP="00BE143E">
            <w:r w:rsidRPr="00BE143E">
              <w:t>ПК-16</w:t>
            </w:r>
          </w:p>
        </w:tc>
        <w:tc>
          <w:tcPr>
            <w:tcW w:w="2095" w:type="dxa"/>
            <w:shd w:val="clear" w:color="auto" w:fill="auto"/>
          </w:tcPr>
          <w:p w14:paraId="0816A73E" w14:textId="2C46A6FB" w:rsidR="0086137F" w:rsidRPr="003C17E4" w:rsidRDefault="00BB349D" w:rsidP="00BE143E">
            <w:pPr>
              <w:rPr>
                <w:rFonts w:eastAsia="Times New Roman"/>
              </w:rPr>
            </w:pPr>
            <w:r w:rsidRPr="003C17E4">
              <w:rPr>
                <w:rFonts w:eastAsia="Times New Roman"/>
                <w:color w:val="000000"/>
                <w:shd w:val="clear" w:color="auto" w:fill="FFFFFF"/>
              </w:rPr>
              <w:t>Готовность</w:t>
            </w:r>
            <w:r w:rsidR="0086137F" w:rsidRPr="003C17E4">
              <w:rPr>
                <w:rFonts w:eastAsia="Times New Roman"/>
                <w:color w:val="000000"/>
                <w:shd w:val="clear" w:color="auto" w:fill="FFFFFF"/>
              </w:rPr>
              <w:t xml:space="preserve"> к руководству проектной </w:t>
            </w:r>
            <w:r w:rsidR="0086137F" w:rsidRPr="003C17E4">
              <w:rPr>
                <w:rFonts w:eastAsia="Times New Roman"/>
                <w:color w:val="000000"/>
                <w:shd w:val="clear" w:color="auto" w:fill="FFFFFF"/>
              </w:rPr>
              <w:lastRenderedPageBreak/>
              <w:t>деятельностью обучающихся</w:t>
            </w:r>
          </w:p>
          <w:p w14:paraId="6E6073A5" w14:textId="77777777" w:rsidR="005C15E3" w:rsidRPr="003C17E4" w:rsidRDefault="005C15E3" w:rsidP="00BE143E">
            <w:pPr>
              <w:rPr>
                <w:iCs/>
                <w:color w:val="000000"/>
              </w:rPr>
            </w:pPr>
          </w:p>
        </w:tc>
        <w:tc>
          <w:tcPr>
            <w:tcW w:w="2105" w:type="dxa"/>
            <w:shd w:val="clear" w:color="auto" w:fill="auto"/>
          </w:tcPr>
          <w:p w14:paraId="1A02A0D1" w14:textId="42CD86A3" w:rsidR="00BB349D" w:rsidRPr="003C17E4" w:rsidRDefault="00BB349D" w:rsidP="00BE143E">
            <w:pPr>
              <w:rPr>
                <w:rFonts w:eastAsia="Times New Roman"/>
              </w:rPr>
            </w:pPr>
            <w:r w:rsidRPr="003C17E4">
              <w:lastRenderedPageBreak/>
              <w:t xml:space="preserve">Осуществляет </w:t>
            </w:r>
            <w:r w:rsidRPr="003C17E4">
              <w:rPr>
                <w:rFonts w:eastAsia="Times New Roman"/>
                <w:color w:val="000000"/>
                <w:shd w:val="clear" w:color="auto" w:fill="FFFFFF"/>
              </w:rPr>
              <w:t xml:space="preserve">руководство проектной </w:t>
            </w:r>
            <w:r w:rsidRPr="003C17E4">
              <w:rPr>
                <w:rFonts w:eastAsia="Times New Roman"/>
                <w:color w:val="000000"/>
                <w:shd w:val="clear" w:color="auto" w:fill="FFFFFF"/>
              </w:rPr>
              <w:lastRenderedPageBreak/>
              <w:t>деятельностью обучающихся</w:t>
            </w:r>
          </w:p>
          <w:p w14:paraId="05417B3A" w14:textId="69BD30B6" w:rsidR="005C15E3" w:rsidRPr="003C17E4" w:rsidRDefault="005C15E3" w:rsidP="00BE143E"/>
        </w:tc>
        <w:tc>
          <w:tcPr>
            <w:tcW w:w="2100" w:type="dxa"/>
            <w:shd w:val="clear" w:color="auto" w:fill="auto"/>
          </w:tcPr>
          <w:p w14:paraId="24BD83D5" w14:textId="77777777" w:rsidR="005C15E3" w:rsidRPr="003C17E4" w:rsidRDefault="00BB349D" w:rsidP="00BE143E">
            <w:pPr>
              <w:autoSpaceDE w:val="0"/>
              <w:autoSpaceDN w:val="0"/>
              <w:adjustRightInd w:val="0"/>
            </w:pPr>
            <w:r w:rsidRPr="003C17E4">
              <w:lastRenderedPageBreak/>
              <w:t xml:space="preserve">Испытывает некоторые </w:t>
            </w:r>
            <w:r w:rsidRPr="003C17E4">
              <w:lastRenderedPageBreak/>
              <w:t xml:space="preserve">затруднения в осуществлении </w:t>
            </w:r>
          </w:p>
          <w:p w14:paraId="15774E95" w14:textId="4F5A04BE" w:rsidR="00BB349D" w:rsidRPr="003C17E4" w:rsidRDefault="00BB349D" w:rsidP="00BE143E">
            <w:pPr>
              <w:rPr>
                <w:rFonts w:eastAsia="Times New Roman"/>
              </w:rPr>
            </w:pPr>
            <w:r w:rsidRPr="003C17E4">
              <w:rPr>
                <w:rFonts w:eastAsia="Times New Roman"/>
                <w:color w:val="000000"/>
                <w:shd w:val="clear" w:color="auto" w:fill="FFFFFF"/>
              </w:rPr>
              <w:t>руководства проектной деятельностью обучающихся</w:t>
            </w:r>
          </w:p>
          <w:p w14:paraId="3C212455" w14:textId="5F66C88D" w:rsidR="00BB349D" w:rsidRPr="003C17E4" w:rsidRDefault="00BB349D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1961" w:type="dxa"/>
            <w:shd w:val="clear" w:color="auto" w:fill="auto"/>
          </w:tcPr>
          <w:p w14:paraId="185CA830" w14:textId="77777777" w:rsidR="005C15E3" w:rsidRPr="003C17E4" w:rsidRDefault="00EF03E7" w:rsidP="00BE143E">
            <w:r w:rsidRPr="003C17E4">
              <w:lastRenderedPageBreak/>
              <w:t xml:space="preserve">Испытывает значительные  </w:t>
            </w:r>
            <w:r w:rsidRPr="003C17E4">
              <w:lastRenderedPageBreak/>
              <w:t>затруднения в осуществлении</w:t>
            </w:r>
          </w:p>
          <w:p w14:paraId="35ACF981" w14:textId="77777777" w:rsidR="008E103A" w:rsidRPr="003C17E4" w:rsidRDefault="008E103A" w:rsidP="00BE143E">
            <w:pPr>
              <w:rPr>
                <w:rFonts w:eastAsia="Times New Roman"/>
              </w:rPr>
            </w:pPr>
            <w:r w:rsidRPr="003C17E4">
              <w:rPr>
                <w:rFonts w:eastAsia="Times New Roman"/>
                <w:color w:val="000000"/>
                <w:shd w:val="clear" w:color="auto" w:fill="FFFFFF"/>
              </w:rPr>
              <w:t>руководства проектной деятельностью обучающихся</w:t>
            </w:r>
          </w:p>
          <w:p w14:paraId="5E7B9690" w14:textId="11E45747" w:rsidR="008E103A" w:rsidRPr="003C17E4" w:rsidRDefault="008E103A" w:rsidP="00BE143E"/>
        </w:tc>
      </w:tr>
      <w:tr w:rsidR="00F05F07" w:rsidRPr="00BE143E" w14:paraId="1F7880E5" w14:textId="77777777" w:rsidTr="001F61D5">
        <w:trPr>
          <w:gridAfter w:val="1"/>
          <w:wAfter w:w="112" w:type="dxa"/>
        </w:trPr>
        <w:tc>
          <w:tcPr>
            <w:tcW w:w="9528" w:type="dxa"/>
            <w:gridSpan w:val="5"/>
            <w:shd w:val="clear" w:color="auto" w:fill="auto"/>
          </w:tcPr>
          <w:p w14:paraId="00F3AE75" w14:textId="40516EF5" w:rsidR="00F05F07" w:rsidRPr="00BE143E" w:rsidRDefault="00F05F07" w:rsidP="00BE143E">
            <w:pPr>
              <w:jc w:val="center"/>
              <w:rPr>
                <w:rFonts w:eastAsia="Times New Roman"/>
              </w:rPr>
            </w:pPr>
            <w:r w:rsidRPr="00BE143E">
              <w:rPr>
                <w:i/>
              </w:rPr>
              <w:lastRenderedPageBreak/>
              <w:t>организационно-управленческая деятельность</w:t>
            </w:r>
          </w:p>
        </w:tc>
      </w:tr>
      <w:tr w:rsidR="00B62EF5" w:rsidRPr="00BE143E" w14:paraId="4F4BF5D8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09D82226" w14:textId="10611ECE" w:rsidR="00B62EF5" w:rsidRPr="00BE143E" w:rsidRDefault="00B62EF5" w:rsidP="00BE143E">
            <w:r w:rsidRPr="00BE143E">
              <w:t>ПК-17</w:t>
            </w:r>
          </w:p>
        </w:tc>
        <w:tc>
          <w:tcPr>
            <w:tcW w:w="2095" w:type="dxa"/>
            <w:shd w:val="clear" w:color="auto" w:fill="auto"/>
          </w:tcPr>
          <w:p w14:paraId="43A2B158" w14:textId="78E78186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Способность к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</w:tc>
        <w:tc>
          <w:tcPr>
            <w:tcW w:w="2105" w:type="dxa"/>
            <w:shd w:val="clear" w:color="auto" w:fill="auto"/>
          </w:tcPr>
          <w:p w14:paraId="537A56E2" w14:textId="6460F6D3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 xml:space="preserve">Демонстрирует оптимальный уровень </w:t>
            </w:r>
            <w:r w:rsidRPr="00BE143E">
              <w:rPr>
                <w:iCs/>
                <w:color w:val="000000"/>
              </w:rPr>
              <w:t>организации коррекционно-педагогического процесса в образовательных организациях, организациях здравоохранения и социальной</w:t>
            </w:r>
          </w:p>
        </w:tc>
        <w:tc>
          <w:tcPr>
            <w:tcW w:w="2100" w:type="dxa"/>
            <w:shd w:val="clear" w:color="auto" w:fill="auto"/>
          </w:tcPr>
          <w:p w14:paraId="1763F4BF" w14:textId="76E9F44F" w:rsidR="00B62EF5" w:rsidRPr="00BE143E" w:rsidRDefault="00B62EF5" w:rsidP="00BE143E">
            <w:pPr>
              <w:autoSpaceDE w:val="0"/>
              <w:autoSpaceDN w:val="0"/>
              <w:adjustRightInd w:val="0"/>
            </w:pPr>
            <w:r w:rsidRPr="00BE143E">
              <w:t xml:space="preserve">Демонстрирует достаточный уровень </w:t>
            </w:r>
            <w:r w:rsidRPr="00BE143E">
              <w:rPr>
                <w:iCs/>
                <w:color w:val="000000"/>
              </w:rPr>
              <w:t>организации коррекционно-педагогического процесса в образовательных организациях, организациях здравоохранения и социальной</w:t>
            </w:r>
          </w:p>
        </w:tc>
        <w:tc>
          <w:tcPr>
            <w:tcW w:w="1961" w:type="dxa"/>
            <w:shd w:val="clear" w:color="auto" w:fill="auto"/>
          </w:tcPr>
          <w:p w14:paraId="70B0F24A" w14:textId="084E7DFA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 xml:space="preserve">Испытывает затруднения  в организации </w:t>
            </w:r>
            <w:r w:rsidRPr="00BE143E">
              <w:rPr>
                <w:iCs/>
                <w:color w:val="000000"/>
              </w:rPr>
              <w:t>коррекционно-педагогического процесса в образовательных организациях, организациях здравоохранения и социальной</w:t>
            </w:r>
          </w:p>
        </w:tc>
      </w:tr>
      <w:tr w:rsidR="00B62EF5" w:rsidRPr="00BE143E" w14:paraId="385DBA1D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70052A5B" w14:textId="46439C4A" w:rsidR="00B62EF5" w:rsidRPr="00BE143E" w:rsidRDefault="00B62EF5" w:rsidP="00BE143E">
            <w:r w:rsidRPr="00BE143E">
              <w:t>ПК-18</w:t>
            </w:r>
          </w:p>
        </w:tc>
        <w:tc>
          <w:tcPr>
            <w:tcW w:w="2095" w:type="dxa"/>
            <w:shd w:val="clear" w:color="auto" w:fill="auto"/>
          </w:tcPr>
          <w:p w14:paraId="1136D95A" w14:textId="2ACF8CC4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Готовность к использованию различных способов и средств оценки качества образования</w:t>
            </w:r>
          </w:p>
        </w:tc>
        <w:tc>
          <w:tcPr>
            <w:tcW w:w="2105" w:type="dxa"/>
            <w:shd w:val="clear" w:color="auto" w:fill="auto"/>
          </w:tcPr>
          <w:p w14:paraId="003D0194" w14:textId="7757F26C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 xml:space="preserve">Использует различные способы и средства </w:t>
            </w:r>
            <w:r w:rsidRPr="00BE143E">
              <w:rPr>
                <w:iCs/>
                <w:color w:val="000000"/>
              </w:rPr>
              <w:t>оценки качества образования</w:t>
            </w:r>
          </w:p>
        </w:tc>
        <w:tc>
          <w:tcPr>
            <w:tcW w:w="2100" w:type="dxa"/>
            <w:shd w:val="clear" w:color="auto" w:fill="auto"/>
          </w:tcPr>
          <w:p w14:paraId="3F7240DD" w14:textId="03FC146C" w:rsidR="00B62EF5" w:rsidRPr="00BE143E" w:rsidRDefault="00B62EF5" w:rsidP="00BE143E">
            <w:pPr>
              <w:autoSpaceDE w:val="0"/>
              <w:autoSpaceDN w:val="0"/>
              <w:adjustRightInd w:val="0"/>
            </w:pPr>
            <w:r w:rsidRPr="00BE143E">
              <w:t>Испытывает ряд затруднений  в использовании различных способов и средств оценки качества образования</w:t>
            </w:r>
          </w:p>
        </w:tc>
        <w:tc>
          <w:tcPr>
            <w:tcW w:w="1961" w:type="dxa"/>
            <w:shd w:val="clear" w:color="auto" w:fill="auto"/>
          </w:tcPr>
          <w:p w14:paraId="1D2F3DAC" w14:textId="78A81805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>Испытывает значительные затруднения   в использовании различных способов и средств оценки качества образования</w:t>
            </w:r>
          </w:p>
        </w:tc>
      </w:tr>
      <w:tr w:rsidR="00B62EF5" w:rsidRPr="00BE143E" w14:paraId="077DEA25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5DD719F1" w14:textId="63AE7F23" w:rsidR="00B62EF5" w:rsidRPr="00BE143E" w:rsidRDefault="00B62EF5" w:rsidP="00BE143E">
            <w:r w:rsidRPr="00BE143E">
              <w:t>ПК-19</w:t>
            </w:r>
          </w:p>
        </w:tc>
        <w:tc>
          <w:tcPr>
            <w:tcW w:w="2095" w:type="dxa"/>
            <w:shd w:val="clear" w:color="auto" w:fill="auto"/>
          </w:tcPr>
          <w:p w14:paraId="200B1B61" w14:textId="38503D5A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Способность руководить педагогическим коллективом с целью</w:t>
            </w:r>
          </w:p>
        </w:tc>
        <w:tc>
          <w:tcPr>
            <w:tcW w:w="2105" w:type="dxa"/>
            <w:shd w:val="clear" w:color="auto" w:fill="auto"/>
          </w:tcPr>
          <w:p w14:paraId="65261022" w14:textId="794E8527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>Демонстрирует высокий уровень руководства педагогическим коллективом</w:t>
            </w:r>
          </w:p>
        </w:tc>
        <w:tc>
          <w:tcPr>
            <w:tcW w:w="2100" w:type="dxa"/>
            <w:shd w:val="clear" w:color="auto" w:fill="auto"/>
          </w:tcPr>
          <w:p w14:paraId="0045D587" w14:textId="545712BE" w:rsidR="00B62EF5" w:rsidRPr="00BE143E" w:rsidRDefault="00B62EF5" w:rsidP="00BE143E">
            <w:pPr>
              <w:autoSpaceDE w:val="0"/>
              <w:autoSpaceDN w:val="0"/>
              <w:adjustRightInd w:val="0"/>
            </w:pPr>
            <w:r w:rsidRPr="00BE143E">
              <w:t xml:space="preserve">Демонстрирует достаточный  уровень руководства педагогическим коллективом </w:t>
            </w:r>
          </w:p>
        </w:tc>
        <w:tc>
          <w:tcPr>
            <w:tcW w:w="1961" w:type="dxa"/>
            <w:shd w:val="clear" w:color="auto" w:fill="auto"/>
          </w:tcPr>
          <w:p w14:paraId="121D421C" w14:textId="2B76DA51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 xml:space="preserve">Испытывает затруднения в руководстве педагогическим коллективом </w:t>
            </w:r>
          </w:p>
        </w:tc>
      </w:tr>
      <w:tr w:rsidR="00B62EF5" w:rsidRPr="00BE143E" w14:paraId="0CBA8126" w14:textId="77777777" w:rsidTr="00921520">
        <w:trPr>
          <w:gridAfter w:val="1"/>
          <w:wAfter w:w="112" w:type="dxa"/>
        </w:trPr>
        <w:tc>
          <w:tcPr>
            <w:tcW w:w="1267" w:type="dxa"/>
            <w:shd w:val="clear" w:color="auto" w:fill="auto"/>
          </w:tcPr>
          <w:p w14:paraId="36ED7AD5" w14:textId="09A2205C" w:rsidR="00B62EF5" w:rsidRPr="00BE143E" w:rsidRDefault="00B62EF5" w:rsidP="00BE143E">
            <w:r w:rsidRPr="00BE143E">
              <w:t>ПК-20</w:t>
            </w:r>
          </w:p>
        </w:tc>
        <w:tc>
          <w:tcPr>
            <w:tcW w:w="2095" w:type="dxa"/>
            <w:shd w:val="clear" w:color="auto" w:fill="auto"/>
          </w:tcPr>
          <w:p w14:paraId="4F8E01A3" w14:textId="2BC00F1D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rPr>
                <w:iCs/>
                <w:color w:val="000000"/>
              </w:rPr>
              <w:t>Способность к участию в проектировании нормативно-правового поля специального образования</w:t>
            </w:r>
          </w:p>
        </w:tc>
        <w:tc>
          <w:tcPr>
            <w:tcW w:w="2105" w:type="dxa"/>
            <w:shd w:val="clear" w:color="auto" w:fill="auto"/>
          </w:tcPr>
          <w:p w14:paraId="15E1B644" w14:textId="02108D07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>Умеет проектировать широкий круг нормативно-правовых документов специального образования</w:t>
            </w:r>
          </w:p>
        </w:tc>
        <w:tc>
          <w:tcPr>
            <w:tcW w:w="2100" w:type="dxa"/>
            <w:shd w:val="clear" w:color="auto" w:fill="auto"/>
          </w:tcPr>
          <w:p w14:paraId="0F19FF56" w14:textId="4FFEEF94" w:rsidR="00B62EF5" w:rsidRPr="00BE143E" w:rsidRDefault="00B62EF5" w:rsidP="00BE143E">
            <w:pPr>
              <w:autoSpaceDE w:val="0"/>
              <w:autoSpaceDN w:val="0"/>
              <w:adjustRightInd w:val="0"/>
            </w:pPr>
            <w:r w:rsidRPr="00BE143E">
              <w:t>Умеет проектировать достаточный спектр нормативно-правовых документов специального образования</w:t>
            </w:r>
          </w:p>
        </w:tc>
        <w:tc>
          <w:tcPr>
            <w:tcW w:w="1961" w:type="dxa"/>
            <w:shd w:val="clear" w:color="auto" w:fill="auto"/>
          </w:tcPr>
          <w:p w14:paraId="7365354B" w14:textId="0239D6CA" w:rsidR="00B62EF5" w:rsidRPr="00BE143E" w:rsidRDefault="00B62EF5" w:rsidP="00BE143E">
            <w:pPr>
              <w:rPr>
                <w:rFonts w:eastAsia="Times New Roman"/>
              </w:rPr>
            </w:pPr>
            <w:r w:rsidRPr="00BE143E">
              <w:t xml:space="preserve">Испытывает затруднения в </w:t>
            </w:r>
            <w:r w:rsidRPr="00BE143E">
              <w:rPr>
                <w:iCs/>
                <w:color w:val="000000"/>
              </w:rPr>
              <w:t>проектировании нормативно-правового поля специального образования</w:t>
            </w:r>
          </w:p>
        </w:tc>
      </w:tr>
    </w:tbl>
    <w:p w14:paraId="51FC3B10" w14:textId="77777777" w:rsidR="00200545" w:rsidRPr="00BE143E" w:rsidRDefault="00200545" w:rsidP="00BE143E">
      <w:pPr>
        <w:tabs>
          <w:tab w:val="left" w:pos="2970"/>
        </w:tabs>
        <w:ind w:firstLine="709"/>
        <w:jc w:val="both"/>
      </w:pPr>
      <w:r w:rsidRPr="00BE143E">
        <w:t>В рамках выполнения выпускной квалификационной работы проверятся уровень профессиональной готовности, который оценивается по следующим критериям:</w:t>
      </w:r>
    </w:p>
    <w:p w14:paraId="5472AA61" w14:textId="77777777" w:rsidR="00200545" w:rsidRPr="00BE143E" w:rsidRDefault="00200545" w:rsidP="00BE143E">
      <w:pPr>
        <w:pStyle w:val="1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1599"/>
        <w:gridCol w:w="2073"/>
        <w:gridCol w:w="2129"/>
        <w:gridCol w:w="1978"/>
      </w:tblGrid>
      <w:tr w:rsidR="00200545" w:rsidRPr="00BE143E" w14:paraId="2084414E" w14:textId="77777777" w:rsidTr="00A22D37">
        <w:tc>
          <w:tcPr>
            <w:tcW w:w="3369" w:type="dxa"/>
            <w:gridSpan w:val="2"/>
            <w:vMerge w:val="restart"/>
          </w:tcPr>
          <w:p w14:paraId="4DFF35B6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Уровень готовности</w:t>
            </w:r>
          </w:p>
        </w:tc>
        <w:tc>
          <w:tcPr>
            <w:tcW w:w="6095" w:type="dxa"/>
            <w:gridSpan w:val="3"/>
            <w:shd w:val="clear" w:color="auto" w:fill="auto"/>
          </w:tcPr>
          <w:p w14:paraId="52BC653A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Критерии готовности</w:t>
            </w:r>
          </w:p>
        </w:tc>
      </w:tr>
      <w:tr w:rsidR="00200545" w:rsidRPr="00BE143E" w14:paraId="51E758FA" w14:textId="77777777" w:rsidTr="00A22D37">
        <w:tc>
          <w:tcPr>
            <w:tcW w:w="3369" w:type="dxa"/>
            <w:gridSpan w:val="2"/>
            <w:vMerge/>
          </w:tcPr>
          <w:p w14:paraId="0CCA2202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14:paraId="418763F1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Знания</w:t>
            </w:r>
          </w:p>
        </w:tc>
        <w:tc>
          <w:tcPr>
            <w:tcW w:w="2126" w:type="dxa"/>
            <w:shd w:val="clear" w:color="auto" w:fill="auto"/>
          </w:tcPr>
          <w:p w14:paraId="0211FDC1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Умения</w:t>
            </w:r>
          </w:p>
        </w:tc>
        <w:tc>
          <w:tcPr>
            <w:tcW w:w="1985" w:type="dxa"/>
            <w:shd w:val="clear" w:color="auto" w:fill="auto"/>
          </w:tcPr>
          <w:p w14:paraId="0740897E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43E">
              <w:rPr>
                <w:i/>
              </w:rPr>
              <w:t>Навыки</w:t>
            </w:r>
          </w:p>
        </w:tc>
      </w:tr>
      <w:tr w:rsidR="00200545" w:rsidRPr="00BE143E" w14:paraId="1C71E812" w14:textId="77777777" w:rsidTr="00A22D37">
        <w:trPr>
          <w:trHeight w:val="1021"/>
        </w:trPr>
        <w:tc>
          <w:tcPr>
            <w:tcW w:w="1622" w:type="dxa"/>
          </w:tcPr>
          <w:p w14:paraId="334D541D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>Повышенный</w:t>
            </w:r>
          </w:p>
        </w:tc>
        <w:tc>
          <w:tcPr>
            <w:tcW w:w="1747" w:type="dxa"/>
            <w:shd w:val="clear" w:color="auto" w:fill="auto"/>
          </w:tcPr>
          <w:p w14:paraId="38A0BD45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Оптимальный</w:t>
            </w:r>
          </w:p>
        </w:tc>
        <w:tc>
          <w:tcPr>
            <w:tcW w:w="1984" w:type="dxa"/>
            <w:shd w:val="clear" w:color="auto" w:fill="auto"/>
          </w:tcPr>
          <w:p w14:paraId="0989C6A7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 - сформировано </w:t>
            </w:r>
            <w:r w:rsidRPr="00BE143E">
              <w:rPr>
                <w:rFonts w:eastAsiaTheme="minorHAnsi"/>
              </w:rPr>
              <w:t xml:space="preserve">системное видение проблемы и соотнесение с </w:t>
            </w:r>
            <w:proofErr w:type="spellStart"/>
            <w:r w:rsidRPr="00BE143E">
              <w:rPr>
                <w:rFonts w:eastAsiaTheme="minorHAnsi"/>
              </w:rPr>
              <w:t>неи</w:t>
            </w:r>
            <w:proofErr w:type="spellEnd"/>
            <w:r w:rsidRPr="00BE143E">
              <w:rPr>
                <w:rFonts w:eastAsiaTheme="minorHAnsi"/>
              </w:rPr>
              <w:t xml:space="preserve">̆ фактического материала </w:t>
            </w:r>
          </w:p>
          <w:p w14:paraId="0596AC32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rPr>
                <w:rFonts w:eastAsiaTheme="minorHAnsi"/>
              </w:rPr>
              <w:t xml:space="preserve">– сформирована способность к самостоятельной формулировке научной проблемы; </w:t>
            </w:r>
          </w:p>
          <w:p w14:paraId="00589E22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 xml:space="preserve"> -  сформирован необходимый объем знаний нормативно-правовых  актов в области сопровождения лиц с ограниченными возможностями здоровья;</w:t>
            </w:r>
          </w:p>
          <w:p w14:paraId="62B73905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- сформирован оптимальный уровень представлений о профессиональной этике.</w:t>
            </w:r>
          </w:p>
          <w:p w14:paraId="2A135746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auto" w:fill="auto"/>
          </w:tcPr>
          <w:p w14:paraId="4307F438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 xml:space="preserve">- сформировано умение интерпретировать результаты, строить эмпирические зависимости, объяснять </w:t>
            </w:r>
            <w:proofErr w:type="spellStart"/>
            <w:r w:rsidRPr="00BE143E">
              <w:t>фактологический</w:t>
            </w:r>
            <w:proofErr w:type="spellEnd"/>
            <w:r w:rsidRPr="00BE143E">
              <w:t xml:space="preserve"> материал по теме ВКР;</w:t>
            </w:r>
          </w:p>
          <w:p w14:paraId="2330CF61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- сформировано умение </w:t>
            </w:r>
            <w:r w:rsidRPr="00BE143E">
              <w:rPr>
                <w:rFonts w:eastAsiaTheme="minorHAnsi"/>
              </w:rPr>
              <w:t>выдвижения гипотезы и осуществления мысленного эксперимента</w:t>
            </w:r>
          </w:p>
          <w:p w14:paraId="22907735" w14:textId="77777777" w:rsidR="00200545" w:rsidRPr="00BE143E" w:rsidRDefault="00200545" w:rsidP="00BE143E">
            <w:pPr>
              <w:pStyle w:val="aa"/>
              <w:spacing w:before="0" w:beforeAutospacing="0" w:after="0" w:afterAutospacing="0"/>
            </w:pPr>
            <w:r w:rsidRPr="00BE143E">
              <w:t xml:space="preserve">- сформированы умения </w:t>
            </w:r>
            <w:r w:rsidRPr="00BE143E">
              <w:rPr>
                <w:rFonts w:eastAsiaTheme="minorHAnsi"/>
              </w:rPr>
              <w:t xml:space="preserve">разрабатывать и определять наиболее эффективные, в том числе, не стандартные пути решения проблемы </w:t>
            </w:r>
            <w:r w:rsidRPr="00BE143E">
              <w:t xml:space="preserve"> по теме ВКР;</w:t>
            </w:r>
          </w:p>
          <w:p w14:paraId="1B3A0439" w14:textId="77777777" w:rsidR="00200545" w:rsidRPr="00BE143E" w:rsidRDefault="00200545" w:rsidP="00BE143E">
            <w:pPr>
              <w:pStyle w:val="aa"/>
              <w:spacing w:before="0" w:beforeAutospacing="0" w:after="0" w:afterAutospacing="0"/>
            </w:pPr>
            <w:r w:rsidRPr="00BE143E">
              <w:t xml:space="preserve">- сформированы умения </w:t>
            </w:r>
            <w:r w:rsidRPr="00BE143E">
              <w:rPr>
                <w:rFonts w:eastAsiaTheme="minorHAnsi"/>
              </w:rPr>
              <w:t xml:space="preserve">организовывать коллективную исследовательскую работу </w:t>
            </w:r>
          </w:p>
        </w:tc>
        <w:tc>
          <w:tcPr>
            <w:tcW w:w="1985" w:type="dxa"/>
            <w:shd w:val="clear" w:color="auto" w:fill="auto"/>
          </w:tcPr>
          <w:p w14:paraId="1BC0BBA0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-  владение теоретическими и эмпирическими методами научного исследования по теме ВКР;</w:t>
            </w:r>
          </w:p>
          <w:p w14:paraId="4BEAB673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- владение навыками свободного самостоятельного </w:t>
            </w:r>
            <w:r w:rsidRPr="00BE143E">
              <w:rPr>
                <w:rFonts w:eastAsiaTheme="minorHAnsi"/>
              </w:rPr>
              <w:t xml:space="preserve">планирования программы исследования и преобразования объекта </w:t>
            </w:r>
          </w:p>
          <w:p w14:paraId="06664501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- высокий уровень владения  технологией оформления результатов научных исследований.</w:t>
            </w:r>
          </w:p>
        </w:tc>
      </w:tr>
      <w:tr w:rsidR="00200545" w:rsidRPr="00BE143E" w14:paraId="67F4C4C7" w14:textId="77777777" w:rsidTr="00A22D37">
        <w:trPr>
          <w:trHeight w:val="972"/>
        </w:trPr>
        <w:tc>
          <w:tcPr>
            <w:tcW w:w="1622" w:type="dxa"/>
            <w:vMerge w:val="restart"/>
          </w:tcPr>
          <w:p w14:paraId="58E0B090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Пороговый</w:t>
            </w:r>
          </w:p>
        </w:tc>
        <w:tc>
          <w:tcPr>
            <w:tcW w:w="1747" w:type="dxa"/>
            <w:shd w:val="clear" w:color="auto" w:fill="auto"/>
          </w:tcPr>
          <w:p w14:paraId="3EE25CBA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Допустимый</w:t>
            </w:r>
          </w:p>
        </w:tc>
        <w:tc>
          <w:tcPr>
            <w:tcW w:w="1984" w:type="dxa"/>
            <w:shd w:val="clear" w:color="auto" w:fill="auto"/>
          </w:tcPr>
          <w:p w14:paraId="0D0C324D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 - сформировано </w:t>
            </w:r>
            <w:r w:rsidRPr="00BE143E">
              <w:rPr>
                <w:rFonts w:eastAsiaTheme="minorHAnsi"/>
              </w:rPr>
              <w:t xml:space="preserve">основное видение проблемы и соотнесение с </w:t>
            </w:r>
            <w:proofErr w:type="spellStart"/>
            <w:r w:rsidRPr="00BE143E">
              <w:rPr>
                <w:rFonts w:eastAsiaTheme="minorHAnsi"/>
              </w:rPr>
              <w:t>неи</w:t>
            </w:r>
            <w:proofErr w:type="spellEnd"/>
            <w:r w:rsidRPr="00BE143E">
              <w:rPr>
                <w:rFonts w:eastAsiaTheme="minorHAnsi"/>
              </w:rPr>
              <w:t xml:space="preserve">̆ фактического материала </w:t>
            </w:r>
          </w:p>
          <w:p w14:paraId="27F26893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rPr>
                <w:rFonts w:eastAsiaTheme="minorHAnsi"/>
              </w:rPr>
              <w:t xml:space="preserve">– сформирована способность к формулировке научной проблемы; </w:t>
            </w:r>
          </w:p>
          <w:p w14:paraId="19A29683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 xml:space="preserve"> -  сформировано понимание нормативно-правовых  актов в области </w:t>
            </w:r>
            <w:r w:rsidRPr="00BE143E">
              <w:lastRenderedPageBreak/>
              <w:t>сопровождения лиц с ограниченными возможностями здоровья;</w:t>
            </w:r>
          </w:p>
          <w:p w14:paraId="0D74E188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- сформированы необходимые представления о профессиональной этике.</w:t>
            </w:r>
          </w:p>
          <w:p w14:paraId="57FCCBE3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auto" w:fill="auto"/>
          </w:tcPr>
          <w:p w14:paraId="1826A71F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- сформированы основные умения интерпретировать результаты, строить эмпирические зависимости, объяснять </w:t>
            </w:r>
            <w:proofErr w:type="spellStart"/>
            <w:r w:rsidRPr="00BE143E">
              <w:t>фактологический</w:t>
            </w:r>
            <w:proofErr w:type="spellEnd"/>
            <w:r w:rsidRPr="00BE143E">
              <w:t xml:space="preserve"> материал по теме ВКР;</w:t>
            </w:r>
          </w:p>
          <w:p w14:paraId="1DE61A12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- частично сформировано умение </w:t>
            </w:r>
            <w:r w:rsidRPr="00BE143E">
              <w:rPr>
                <w:rFonts w:eastAsiaTheme="minorHAnsi"/>
              </w:rPr>
              <w:t xml:space="preserve">выдвижения гипотезы и </w:t>
            </w:r>
            <w:r w:rsidRPr="00BE143E">
              <w:rPr>
                <w:rFonts w:eastAsiaTheme="minorHAnsi"/>
              </w:rPr>
              <w:lastRenderedPageBreak/>
              <w:t>осуществления мысленного эксперимента</w:t>
            </w:r>
          </w:p>
          <w:p w14:paraId="1F82D4CC" w14:textId="77777777" w:rsidR="00200545" w:rsidRPr="00BE143E" w:rsidRDefault="00200545" w:rsidP="00BE143E">
            <w:pPr>
              <w:pStyle w:val="aa"/>
              <w:spacing w:before="0" w:beforeAutospacing="0" w:after="0" w:afterAutospacing="0"/>
            </w:pPr>
            <w:r w:rsidRPr="00BE143E">
              <w:t xml:space="preserve">- сформированы отдельные умения </w:t>
            </w:r>
            <w:r w:rsidRPr="00BE143E">
              <w:rPr>
                <w:rFonts w:eastAsiaTheme="minorHAnsi"/>
              </w:rPr>
              <w:t xml:space="preserve">разрабатывать и определять наиболее эффективные возможно, не стандартные пути решения проблемы </w:t>
            </w:r>
            <w:r w:rsidRPr="00BE143E">
              <w:t xml:space="preserve"> по теме ВКР;</w:t>
            </w:r>
          </w:p>
          <w:p w14:paraId="792A48AF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- сформированы основные умения </w:t>
            </w:r>
            <w:r w:rsidRPr="00BE143E">
              <w:rPr>
                <w:rFonts w:eastAsiaTheme="minorHAnsi"/>
              </w:rPr>
              <w:t xml:space="preserve">организовывать коллективную исследовательскую работу </w:t>
            </w:r>
          </w:p>
          <w:p w14:paraId="663352B7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</w:p>
          <w:p w14:paraId="59F91B1C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shd w:val="clear" w:color="auto" w:fill="auto"/>
          </w:tcPr>
          <w:p w14:paraId="4491D8D7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>-  фрагментарное владение теоретическими и эмпирическими методами научного исследования по теме ВКР;</w:t>
            </w:r>
          </w:p>
          <w:p w14:paraId="2A387784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- владение навыками </w:t>
            </w:r>
            <w:r w:rsidRPr="00BE143E">
              <w:rPr>
                <w:rFonts w:eastAsiaTheme="minorHAnsi"/>
              </w:rPr>
              <w:t xml:space="preserve">планирования программы исследования и преобразования объекта </w:t>
            </w:r>
          </w:p>
          <w:p w14:paraId="534DBA66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>- частичное  владение  технологией оформления результатов научных исследований.</w:t>
            </w:r>
          </w:p>
        </w:tc>
      </w:tr>
      <w:tr w:rsidR="00200545" w:rsidRPr="00BE143E" w14:paraId="7F585E39" w14:textId="77777777" w:rsidTr="00A22D37">
        <w:trPr>
          <w:trHeight w:val="645"/>
        </w:trPr>
        <w:tc>
          <w:tcPr>
            <w:tcW w:w="1622" w:type="dxa"/>
            <w:vMerge/>
            <w:tcBorders>
              <w:bottom w:val="single" w:sz="4" w:space="0" w:color="auto"/>
            </w:tcBorders>
          </w:tcPr>
          <w:p w14:paraId="342DEB72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</w:tcPr>
          <w:p w14:paraId="60AE567E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Критический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B391710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 - сформировано минимальное  </w:t>
            </w:r>
            <w:r w:rsidRPr="00BE143E">
              <w:rPr>
                <w:rFonts w:eastAsiaTheme="minorHAnsi"/>
              </w:rPr>
              <w:t xml:space="preserve"> видение проблемы и соотнесение с </w:t>
            </w:r>
            <w:proofErr w:type="spellStart"/>
            <w:r w:rsidRPr="00BE143E">
              <w:rPr>
                <w:rFonts w:eastAsiaTheme="minorHAnsi"/>
              </w:rPr>
              <w:t>неи</w:t>
            </w:r>
            <w:proofErr w:type="spellEnd"/>
            <w:r w:rsidRPr="00BE143E">
              <w:rPr>
                <w:rFonts w:eastAsiaTheme="minorHAnsi"/>
              </w:rPr>
              <w:t xml:space="preserve">̆ фактического материала </w:t>
            </w:r>
          </w:p>
          <w:p w14:paraId="78367AE1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rPr>
                <w:rFonts w:eastAsiaTheme="minorHAnsi"/>
              </w:rPr>
              <w:t xml:space="preserve">– сформирована минимальная способность к самостоятельной формулировке научной проблемы; </w:t>
            </w:r>
          </w:p>
          <w:p w14:paraId="5D15012C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 xml:space="preserve"> </w:t>
            </w:r>
          </w:p>
          <w:p w14:paraId="09DAE382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-  сформирован минимальный объем знаний нормативно-правовых  актов в области сопровождения лиц с ограниченными возможностями здоровья;</w:t>
            </w:r>
          </w:p>
          <w:p w14:paraId="2D56A2A2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 xml:space="preserve">- сформированы минимальные представления о </w:t>
            </w:r>
            <w:r w:rsidRPr="00BE143E">
              <w:lastRenderedPageBreak/>
              <w:t>профессиональной этике.</w:t>
            </w:r>
          </w:p>
          <w:p w14:paraId="6FA9E15D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auto" w:fill="auto"/>
          </w:tcPr>
          <w:p w14:paraId="633795AF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 xml:space="preserve">- сформировано минимальное умение интерпретировать результаты, строить эмпирические зависимости, объяснять </w:t>
            </w:r>
            <w:proofErr w:type="spellStart"/>
            <w:r w:rsidRPr="00BE143E">
              <w:t>фактологический</w:t>
            </w:r>
            <w:proofErr w:type="spellEnd"/>
            <w:r w:rsidRPr="00BE143E">
              <w:t xml:space="preserve"> материал по теме ВКР;</w:t>
            </w:r>
          </w:p>
          <w:p w14:paraId="66763FCD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- сформировано минимальное умение </w:t>
            </w:r>
            <w:r w:rsidRPr="00BE143E">
              <w:rPr>
                <w:rFonts w:eastAsiaTheme="minorHAnsi"/>
              </w:rPr>
              <w:t>выдвижения гипотезы и осуществления мысленного эксперимента</w:t>
            </w:r>
          </w:p>
          <w:p w14:paraId="617A8485" w14:textId="77777777" w:rsidR="00200545" w:rsidRPr="00BE143E" w:rsidRDefault="00200545" w:rsidP="00BE143E">
            <w:pPr>
              <w:pStyle w:val="aa"/>
              <w:spacing w:before="0" w:beforeAutospacing="0" w:after="0" w:afterAutospacing="0"/>
            </w:pPr>
            <w:r w:rsidRPr="00BE143E">
              <w:t xml:space="preserve">- сформированы минимальные умения </w:t>
            </w:r>
            <w:r w:rsidRPr="00BE143E">
              <w:rPr>
                <w:rFonts w:eastAsiaTheme="minorHAnsi"/>
              </w:rPr>
              <w:t xml:space="preserve">разрабатывать и определять наиболее эффективные, возможно, не стандартные пути </w:t>
            </w:r>
            <w:r w:rsidRPr="00BE143E">
              <w:rPr>
                <w:rFonts w:eastAsiaTheme="minorHAnsi"/>
              </w:rPr>
              <w:lastRenderedPageBreak/>
              <w:t xml:space="preserve">решения проблемы </w:t>
            </w:r>
            <w:r w:rsidRPr="00BE143E">
              <w:t xml:space="preserve"> по теме ВКР;</w:t>
            </w:r>
          </w:p>
          <w:p w14:paraId="343AD57B" w14:textId="77777777" w:rsidR="00200545" w:rsidRPr="00BE143E" w:rsidRDefault="00200545" w:rsidP="00BE143E">
            <w:pPr>
              <w:pStyle w:val="aa"/>
              <w:spacing w:before="0" w:beforeAutospacing="0" w:after="0" w:afterAutospacing="0"/>
            </w:pPr>
            <w:r w:rsidRPr="00BE143E">
              <w:t xml:space="preserve">- сформированы минимальные умения </w:t>
            </w:r>
            <w:r w:rsidRPr="00BE143E">
              <w:rPr>
                <w:rFonts w:eastAsiaTheme="minorHAnsi"/>
              </w:rPr>
              <w:t xml:space="preserve">организовывать коллективную исследовательскую работу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01CB07E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lastRenderedPageBreak/>
              <w:t>-  владение в минимальном объеме теоретическими и эмпирическими методами научного исследования по теме ВКР;</w:t>
            </w:r>
          </w:p>
          <w:p w14:paraId="77AB9F52" w14:textId="77777777" w:rsidR="00200545" w:rsidRPr="00BE143E" w:rsidRDefault="00200545" w:rsidP="00BE143E">
            <w:pPr>
              <w:pStyle w:val="aa"/>
              <w:spacing w:before="0" w:beforeAutospacing="0" w:after="0" w:afterAutospacing="0"/>
              <w:rPr>
                <w:rFonts w:eastAsiaTheme="minorHAnsi"/>
              </w:rPr>
            </w:pPr>
            <w:r w:rsidRPr="00BE143E">
              <w:t xml:space="preserve">- владение в минимальном объеме навыками свободного самостоятельного </w:t>
            </w:r>
            <w:r w:rsidRPr="00BE143E">
              <w:rPr>
                <w:rFonts w:eastAsiaTheme="minorHAnsi"/>
              </w:rPr>
              <w:t xml:space="preserve">планирования программы исследования и преобразования объекта </w:t>
            </w:r>
          </w:p>
          <w:p w14:paraId="0E0C0CEB" w14:textId="77777777" w:rsidR="00200545" w:rsidRPr="00BE143E" w:rsidRDefault="00200545" w:rsidP="00BE143E">
            <w:pPr>
              <w:autoSpaceDE w:val="0"/>
              <w:autoSpaceDN w:val="0"/>
              <w:adjustRightInd w:val="0"/>
            </w:pPr>
            <w:r w:rsidRPr="00BE143E">
              <w:t>- владение в минимальном объеме  технологией оформления результатов научных исследований.</w:t>
            </w:r>
          </w:p>
        </w:tc>
      </w:tr>
    </w:tbl>
    <w:p w14:paraId="7C239C27" w14:textId="77777777" w:rsidR="00200545" w:rsidRPr="00BE143E" w:rsidRDefault="00200545" w:rsidP="00BE143E">
      <w:pPr>
        <w:pStyle w:val="1"/>
        <w:spacing w:before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2A7049" w14:textId="77777777" w:rsidR="00200545" w:rsidRPr="00BE143E" w:rsidRDefault="00200545" w:rsidP="00BE143E">
      <w:pPr>
        <w:pStyle w:val="1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022A4EB" w14:textId="77777777" w:rsidR="00200545" w:rsidRPr="00BE143E" w:rsidRDefault="00200545" w:rsidP="00BE143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BE143E">
        <w:rPr>
          <w:b/>
          <w:bCs/>
          <w:sz w:val="24"/>
          <w:szCs w:val="24"/>
        </w:rPr>
        <w:t>Тематика выпускных квалификационных работ</w:t>
      </w:r>
    </w:p>
    <w:p w14:paraId="2C1DA3B7" w14:textId="77777777" w:rsidR="00200545" w:rsidRPr="00BE143E" w:rsidRDefault="00200545" w:rsidP="00BE143E">
      <w:pPr>
        <w:autoSpaceDE w:val="0"/>
        <w:autoSpaceDN w:val="0"/>
        <w:adjustRightInd w:val="0"/>
        <w:ind w:firstLine="992"/>
        <w:jc w:val="both"/>
      </w:pPr>
      <w:r w:rsidRPr="00BE143E">
        <w:t xml:space="preserve">Темы выпускных квалификационных работ соответствуют современному уровню развития науки, современным требованиям к уровню знаний и компетенций, имеют актуальность и практическую значимость и выполняются по предложению вуза, организаций и предприятий, научно-исследовательских и творческих коллективов – потенциальных работодателей выпускников. </w:t>
      </w:r>
      <w:r w:rsidRPr="00BE143E">
        <w:cr/>
      </w:r>
    </w:p>
    <w:p w14:paraId="185685A0" w14:textId="2B5B27D3" w:rsidR="0082674C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 xml:space="preserve">Тема 1. </w:t>
      </w:r>
      <w:r w:rsidR="0082674C" w:rsidRPr="00BE143E">
        <w:t xml:space="preserve">Логопедическая работа по формированию читательских компетенций у </w:t>
      </w:r>
      <w:r w:rsidR="00E04296" w:rsidRPr="00BE143E">
        <w:t>об</w:t>
      </w:r>
      <w:r w:rsidR="0082674C" w:rsidRPr="00BE143E">
        <w:t>уча</w:t>
      </w:r>
      <w:r w:rsidR="00E04296" w:rsidRPr="00BE143E">
        <w:t>ю</w:t>
      </w:r>
      <w:r w:rsidR="0082674C" w:rsidRPr="00BE143E">
        <w:t xml:space="preserve">щихся с </w:t>
      </w:r>
      <w:proofErr w:type="spellStart"/>
      <w:r w:rsidR="0082674C" w:rsidRPr="00BE143E">
        <w:t>дислексией</w:t>
      </w:r>
      <w:proofErr w:type="spellEnd"/>
      <w:r w:rsidR="0082674C" w:rsidRPr="00BE143E">
        <w:t xml:space="preserve"> </w:t>
      </w:r>
    </w:p>
    <w:p w14:paraId="0E6EB3DC" w14:textId="77777777" w:rsidR="00FE676B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 xml:space="preserve">Тема 2. </w:t>
      </w:r>
      <w:r w:rsidR="00FE676B" w:rsidRPr="00BE143E">
        <w:t>Развитие интонации у детей старшего дошкольного возраста с экспрессивной алалией</w:t>
      </w:r>
    </w:p>
    <w:p w14:paraId="4D5F6199" w14:textId="3AC79DEA" w:rsidR="00200545" w:rsidRPr="00BE143E" w:rsidRDefault="00200545" w:rsidP="00BE143E">
      <w:pPr>
        <w:ind w:firstLine="992"/>
        <w:jc w:val="both"/>
        <w:rPr>
          <w:bCs/>
        </w:rPr>
      </w:pPr>
      <w:r w:rsidRPr="00BE143E">
        <w:t>Тема</w:t>
      </w:r>
      <w:r w:rsidRPr="00BE143E">
        <w:rPr>
          <w:bCs/>
        </w:rPr>
        <w:t xml:space="preserve"> 3. Психолого-педагогические условия формирования эмоциональной сферы старших дошкольников с задержкой </w:t>
      </w:r>
      <w:r w:rsidR="00FE676B" w:rsidRPr="00BE143E">
        <w:rPr>
          <w:bCs/>
        </w:rPr>
        <w:t xml:space="preserve">речевого </w:t>
      </w:r>
      <w:r w:rsidRPr="00BE143E">
        <w:rPr>
          <w:bCs/>
        </w:rPr>
        <w:t>развития.</w:t>
      </w:r>
    </w:p>
    <w:p w14:paraId="5F301667" w14:textId="42984A9F" w:rsidR="00200545" w:rsidRPr="00BE143E" w:rsidRDefault="00200545" w:rsidP="00BE143E">
      <w:pPr>
        <w:ind w:firstLine="992"/>
        <w:jc w:val="both"/>
        <w:rPr>
          <w:bCs/>
        </w:rPr>
      </w:pPr>
      <w:r w:rsidRPr="00BE143E">
        <w:t>Тема</w:t>
      </w:r>
      <w:r w:rsidRPr="00BE143E">
        <w:rPr>
          <w:bCs/>
        </w:rPr>
        <w:t xml:space="preserve"> 4. Специфика использования изобразительной деятельности как средства коррекции произвольности у старших дошкольников с </w:t>
      </w:r>
      <w:r w:rsidR="00FE676B" w:rsidRPr="00BE143E">
        <w:rPr>
          <w:bCs/>
        </w:rPr>
        <w:t>нарушениями речи</w:t>
      </w:r>
      <w:r w:rsidRPr="00BE143E">
        <w:rPr>
          <w:bCs/>
        </w:rPr>
        <w:t>.</w:t>
      </w:r>
    </w:p>
    <w:p w14:paraId="4EB6BEFD" w14:textId="39129BF6" w:rsidR="00FE676B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 xml:space="preserve">Тема 5. </w:t>
      </w:r>
      <w:r w:rsidR="00FE676B" w:rsidRPr="00BE143E">
        <w:t>Вариативные стратегии раннего психолого-педагогического сопровождения ребенка с задержкой речевого развития и его семьи</w:t>
      </w:r>
    </w:p>
    <w:p w14:paraId="039BA691" w14:textId="77777777" w:rsidR="008A44D1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 xml:space="preserve">Тема 6. </w:t>
      </w:r>
      <w:r w:rsidR="008A44D1" w:rsidRPr="00BE143E">
        <w:t>Личностно-ориентированный подход в коррекционно-логопедической работе с детьми младшего дошкольного возраста с общим недоразвитием речи</w:t>
      </w:r>
    </w:p>
    <w:p w14:paraId="0220E261" w14:textId="43F6A01A" w:rsidR="00200545" w:rsidRPr="00BE143E" w:rsidRDefault="00200545" w:rsidP="00BE143E">
      <w:pPr>
        <w:ind w:firstLine="992"/>
        <w:jc w:val="both"/>
      </w:pPr>
      <w:r w:rsidRPr="00BE143E">
        <w:t xml:space="preserve">Тема 7. </w:t>
      </w:r>
      <w:r w:rsidR="001F7695" w:rsidRPr="00BE143E">
        <w:t>Развитие речемыслительной деятельности у дошкольников с ОНР</w:t>
      </w:r>
      <w:r w:rsidRPr="00BE143E">
        <w:t>.</w:t>
      </w:r>
    </w:p>
    <w:p w14:paraId="231D9B14" w14:textId="7D1CA074" w:rsidR="00F565CA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 xml:space="preserve">Тема 8. </w:t>
      </w:r>
      <w:r w:rsidR="00F565CA" w:rsidRPr="00BE143E">
        <w:t>Логопедическая ритмика в комплексной коррекционной работе по преодолению общего недоразвития речи у детей старшего дошкольного возраста</w:t>
      </w:r>
    </w:p>
    <w:p w14:paraId="4CF5D749" w14:textId="60D8F0C9" w:rsidR="00B15C3D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 xml:space="preserve">Тема 9. </w:t>
      </w:r>
      <w:r w:rsidR="00B15C3D" w:rsidRPr="00BE143E">
        <w:t>Формирование грамматической стороны речи дошкольников с общим недоразвитием речи на основе применения наглядного моделирования</w:t>
      </w:r>
    </w:p>
    <w:p w14:paraId="11FAE9A3" w14:textId="77777777" w:rsidR="00EF460B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>Тема</w:t>
      </w:r>
      <w:r w:rsidRPr="00BE143E">
        <w:rPr>
          <w:color w:val="222222"/>
          <w:shd w:val="clear" w:color="auto" w:fill="FFFFFF"/>
        </w:rPr>
        <w:t xml:space="preserve"> 10. </w:t>
      </w:r>
      <w:r w:rsidR="00EF460B" w:rsidRPr="00BE143E">
        <w:t xml:space="preserve">Формирование устной монологической речи детей с минимальными </w:t>
      </w:r>
      <w:proofErr w:type="spellStart"/>
      <w:r w:rsidR="00EF460B" w:rsidRPr="00BE143E">
        <w:t>дизартрическими</w:t>
      </w:r>
      <w:proofErr w:type="spellEnd"/>
      <w:r w:rsidR="00EF460B" w:rsidRPr="00BE143E">
        <w:t xml:space="preserve"> расстройствами</w:t>
      </w:r>
    </w:p>
    <w:p w14:paraId="5A9FFBC7" w14:textId="27493487" w:rsidR="00FB2E41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>Тема</w:t>
      </w:r>
      <w:r w:rsidRPr="00BE143E">
        <w:rPr>
          <w:shd w:val="clear" w:color="auto" w:fill="FFFFFF"/>
        </w:rPr>
        <w:t xml:space="preserve"> 11. </w:t>
      </w:r>
      <w:r w:rsidR="00FB2E41" w:rsidRPr="00BE143E">
        <w:t>Мультимедийные презентации как средство повышения эффективности процесса коррекции звукопроизношения у дошкольников</w:t>
      </w:r>
    </w:p>
    <w:p w14:paraId="0D48D397" w14:textId="77777777" w:rsidR="00CA1391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>Тема</w:t>
      </w:r>
      <w:r w:rsidRPr="00BE143E">
        <w:rPr>
          <w:shd w:val="clear" w:color="auto" w:fill="FFFFFF"/>
        </w:rPr>
        <w:t xml:space="preserve"> 12. </w:t>
      </w:r>
      <w:r w:rsidR="00CA1391" w:rsidRPr="00BE143E">
        <w:t>Оптимизация формирования предпосылок письма у детей дошкольного возраста с общим недоразвитием речи</w:t>
      </w:r>
    </w:p>
    <w:p w14:paraId="1388F2D3" w14:textId="1DB2B86F" w:rsidR="00A42E0B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 xml:space="preserve">Тема 13. </w:t>
      </w:r>
      <w:r w:rsidR="00A42E0B" w:rsidRPr="00BE143E">
        <w:t>Особенности грамматических конструкций, отражающих пространственные отношения, у дошкольников с общим недоразвитием речи</w:t>
      </w:r>
    </w:p>
    <w:p w14:paraId="15DFFDEA" w14:textId="708737A1" w:rsidR="00336251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>Тема</w:t>
      </w:r>
      <w:r w:rsidRPr="00BE143E">
        <w:rPr>
          <w:shd w:val="clear" w:color="auto" w:fill="FFFFFF"/>
        </w:rPr>
        <w:t xml:space="preserve"> 14. </w:t>
      </w:r>
      <w:r w:rsidR="00336251" w:rsidRPr="00BE143E">
        <w:t xml:space="preserve">Использование информационно-компьютерных технологий в коррекционной работе по развитию познавательной сферы младших школьников с </w:t>
      </w:r>
      <w:proofErr w:type="spellStart"/>
      <w:r w:rsidR="00336251" w:rsidRPr="00BE143E">
        <w:t>дислексией</w:t>
      </w:r>
      <w:proofErr w:type="spellEnd"/>
    </w:p>
    <w:p w14:paraId="15A0E941" w14:textId="77777777" w:rsidR="00336251" w:rsidRPr="00BE143E" w:rsidRDefault="00200545" w:rsidP="00BE143E">
      <w:pPr>
        <w:widowControl w:val="0"/>
        <w:autoSpaceDE w:val="0"/>
        <w:autoSpaceDN w:val="0"/>
        <w:adjustRightInd w:val="0"/>
        <w:ind w:firstLine="992"/>
        <w:jc w:val="both"/>
      </w:pPr>
      <w:r w:rsidRPr="00BE143E">
        <w:t>Тема</w:t>
      </w:r>
      <w:r w:rsidRPr="00BE143E">
        <w:rPr>
          <w:shd w:val="clear" w:color="auto" w:fill="FFFFFF"/>
        </w:rPr>
        <w:t xml:space="preserve"> 15. </w:t>
      </w:r>
      <w:r w:rsidR="00336251" w:rsidRPr="00BE143E">
        <w:t>Использование невербальных средств общения в коррекционно-логопедической работе с дошкольниками с ОНР</w:t>
      </w:r>
    </w:p>
    <w:p w14:paraId="59212346" w14:textId="77777777" w:rsidR="00336251" w:rsidRPr="00BE143E" w:rsidRDefault="00336251" w:rsidP="00BE143E">
      <w:pPr>
        <w:widowControl w:val="0"/>
        <w:autoSpaceDE w:val="0"/>
        <w:autoSpaceDN w:val="0"/>
        <w:adjustRightInd w:val="0"/>
        <w:rPr>
          <w:rFonts w:ascii="Verdana" w:hAnsi="Verdana" w:cs="Verdana"/>
        </w:rPr>
      </w:pPr>
    </w:p>
    <w:p w14:paraId="33917E7A" w14:textId="77777777" w:rsidR="00200545" w:rsidRPr="00BE143E" w:rsidRDefault="00200545" w:rsidP="00BE143E">
      <w:pPr>
        <w:tabs>
          <w:tab w:val="left" w:pos="426"/>
          <w:tab w:val="left" w:pos="709"/>
        </w:tabs>
        <w:ind w:firstLine="709"/>
        <w:jc w:val="both"/>
        <w:rPr>
          <w:shd w:val="clear" w:color="auto" w:fill="FFFFFF"/>
        </w:rPr>
      </w:pPr>
    </w:p>
    <w:p w14:paraId="6FADD5E0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  <w:bCs/>
        </w:rPr>
      </w:pPr>
      <w:r w:rsidRPr="00BE143E">
        <w:rPr>
          <w:b/>
          <w:bCs/>
        </w:rPr>
        <w:t xml:space="preserve">4. Требования к выпускной квалификационной работе и </w:t>
      </w:r>
    </w:p>
    <w:p w14:paraId="7AF2DE1E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  <w:bCs/>
        </w:rPr>
      </w:pPr>
      <w:r w:rsidRPr="00BE143E">
        <w:rPr>
          <w:b/>
          <w:bCs/>
        </w:rPr>
        <w:t xml:space="preserve">общие рекомендации по ее выполнению </w:t>
      </w:r>
    </w:p>
    <w:p w14:paraId="52402CE4" w14:textId="77777777" w:rsidR="00200545" w:rsidRPr="00BE143E" w:rsidRDefault="00200545" w:rsidP="00BE143E">
      <w:pPr>
        <w:ind w:firstLine="709"/>
        <w:jc w:val="both"/>
      </w:pPr>
      <w:r w:rsidRPr="00BE143E">
        <w:rPr>
          <w:i/>
        </w:rPr>
        <w:t>Магистерская диссертация</w:t>
      </w:r>
      <w:r w:rsidRPr="00BE143E">
        <w:t xml:space="preserve"> – это квалификационная научно-исследовательская работа, в которой магистрант показывает умения и навыки использования методов исследовательской работы, теоретического анализа, обработки и представления полученных результатов в их логической взаимосвязи.</w:t>
      </w:r>
    </w:p>
    <w:p w14:paraId="03071ABF" w14:textId="77777777" w:rsidR="00200545" w:rsidRPr="00BE143E" w:rsidRDefault="00200545" w:rsidP="00BE143E">
      <w:pPr>
        <w:ind w:firstLine="709"/>
        <w:jc w:val="both"/>
      </w:pPr>
      <w:r w:rsidRPr="00BE143E"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 </w:t>
      </w:r>
    </w:p>
    <w:p w14:paraId="4299C4CA" w14:textId="77777777" w:rsidR="00200545" w:rsidRPr="00BE143E" w:rsidRDefault="00200545" w:rsidP="00BE143E">
      <w:pPr>
        <w:ind w:firstLine="525"/>
      </w:pPr>
      <w:r w:rsidRPr="00BE143E">
        <w:t>Для подготовки выпускной квалификационной работы за обучающимся закрепляется руководитель выпускной квалификационной работы.</w:t>
      </w:r>
    </w:p>
    <w:p w14:paraId="201F4417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В обязанности руководителя ВКР входит:</w:t>
      </w:r>
    </w:p>
    <w:p w14:paraId="6A83F481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- составление задания на ВКР;</w:t>
      </w:r>
    </w:p>
    <w:p w14:paraId="6347E402" w14:textId="5C9E4FD9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-</w:t>
      </w:r>
      <w:r w:rsidR="00BE143E">
        <w:t xml:space="preserve"> </w:t>
      </w:r>
      <w:r w:rsidRPr="00BE143E">
        <w:t>определение плана-графика выполнения ВКР и контроль его выполнения;</w:t>
      </w:r>
    </w:p>
    <w:p w14:paraId="58031730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- рекомендации по подбору и использованию источников и литературы по теме ВКР;</w:t>
      </w:r>
    </w:p>
    <w:p w14:paraId="099D6CF3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- оказание помощи в разработке структуры (плана) ВКР;</w:t>
      </w:r>
    </w:p>
    <w:p w14:paraId="776957F4" w14:textId="435F60B0" w:rsidR="00200545" w:rsidRPr="00BE143E" w:rsidRDefault="00BE143E" w:rsidP="00BE143E">
      <w:pPr>
        <w:tabs>
          <w:tab w:val="left" w:pos="1134"/>
        </w:tabs>
        <w:ind w:firstLine="567"/>
        <w:contextualSpacing/>
        <w:jc w:val="both"/>
      </w:pPr>
      <w:r>
        <w:t xml:space="preserve">- </w:t>
      </w:r>
      <w:r w:rsidR="00200545" w:rsidRPr="00BE143E">
        <w:t>консультирование магистра</w:t>
      </w:r>
      <w:r w:rsidR="005A1E50" w:rsidRPr="00BE143E">
        <w:t>нта</w:t>
      </w:r>
      <w:r w:rsidR="00200545" w:rsidRPr="00BE143E">
        <w:t xml:space="preserve"> по вопросам выполнения ВКР согласно установленному на семестр графику консультаций;</w:t>
      </w:r>
    </w:p>
    <w:p w14:paraId="1F6015E4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- анализ текста ВКР и рекомендации по его доработке (по отдельным главам, разделам, подразделам);</w:t>
      </w:r>
    </w:p>
    <w:p w14:paraId="4434952F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- оценка степени соответствия ВКР требованиям Положения о выпускной квалификационной работе по программам высшего образования НГПУ им. К. Минина и Положению о порядке проведения проверки курсовых, выпускных квалификационных работ, дипломных работ, магистерских, кандидатских и докторских диссертационных работ, а также отчетов по научно-исследовательским работам на наличие заимствований в ФГОУ ВО «Нижегородский государственный педагогический университет им. К. Минина»;</w:t>
      </w:r>
    </w:p>
    <w:p w14:paraId="304BFF3F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 xml:space="preserve">- информирование о порядке и содержании процедуры защиты ВКР (в </w:t>
      </w:r>
      <w:proofErr w:type="spellStart"/>
      <w:r w:rsidRPr="00BE143E">
        <w:t>т.ч</w:t>
      </w:r>
      <w:proofErr w:type="spellEnd"/>
      <w:r w:rsidRPr="00BE143E">
        <w:t>. предварительной), о требованиях к магистру;</w:t>
      </w:r>
    </w:p>
    <w:p w14:paraId="6E8BDF30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 xml:space="preserve">- консультирование (оказание помощи) в подготовке выступления и подборе наглядных материалов к защите (в </w:t>
      </w:r>
      <w:proofErr w:type="spellStart"/>
      <w:r w:rsidRPr="00BE143E">
        <w:t>т.ч</w:t>
      </w:r>
      <w:proofErr w:type="spellEnd"/>
      <w:r w:rsidRPr="00BE143E">
        <w:t>. предварительной);</w:t>
      </w:r>
    </w:p>
    <w:p w14:paraId="06FE2356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 xml:space="preserve">- содействие в подготовке ВКР на </w:t>
      </w:r>
      <w:proofErr w:type="spellStart"/>
      <w:r w:rsidRPr="00BE143E">
        <w:t>внутривузовский</w:t>
      </w:r>
      <w:proofErr w:type="spellEnd"/>
      <w:r w:rsidRPr="00BE143E">
        <w:t xml:space="preserve"> или иной конкурс студенческих работ (при необходимости);</w:t>
      </w:r>
    </w:p>
    <w:p w14:paraId="5E9E471F" w14:textId="77777777" w:rsidR="00200545" w:rsidRPr="00BE143E" w:rsidRDefault="00200545" w:rsidP="00BE143E">
      <w:pPr>
        <w:tabs>
          <w:tab w:val="left" w:pos="1134"/>
        </w:tabs>
        <w:ind w:firstLine="567"/>
        <w:contextualSpacing/>
        <w:jc w:val="both"/>
      </w:pPr>
      <w:r w:rsidRPr="00BE143E">
        <w:t>- составление письменного отзыва о ВКР.</w:t>
      </w:r>
    </w:p>
    <w:p w14:paraId="791B68E5" w14:textId="77777777" w:rsidR="00200545" w:rsidRPr="00BE143E" w:rsidRDefault="00200545" w:rsidP="00BE143E">
      <w:pPr>
        <w:spacing w:line="285" w:lineRule="atLeast"/>
        <w:ind w:firstLine="675"/>
        <w:jc w:val="both"/>
        <w:rPr>
          <w:color w:val="000000"/>
        </w:rPr>
      </w:pPr>
      <w:r w:rsidRPr="00BE143E">
        <w:rPr>
          <w:color w:val="000000"/>
        </w:rPr>
        <w:t>Выпускные квалификационные работы подлежат обязательной проверке в системе «</w:t>
      </w:r>
      <w:proofErr w:type="spellStart"/>
      <w:r w:rsidRPr="00BE143E">
        <w:rPr>
          <w:color w:val="000000"/>
        </w:rPr>
        <w:t>Антиплагиат</w:t>
      </w:r>
      <w:proofErr w:type="spellEnd"/>
      <w:r w:rsidRPr="00BE143E">
        <w:rPr>
          <w:color w:val="000000"/>
        </w:rPr>
        <w:t>» Университета. Итоговая оценка оригинальности работы должна быть не менее 70%.  Если итоговая оценка оригинальности работы будет меньше 70%, то выпускная квалификационная работа не допускается к защите.</w:t>
      </w:r>
    </w:p>
    <w:p w14:paraId="2B9403F7" w14:textId="77777777" w:rsidR="00200545" w:rsidRPr="00BE143E" w:rsidRDefault="00200545" w:rsidP="00BE143E">
      <w:pPr>
        <w:spacing w:line="285" w:lineRule="atLeast"/>
        <w:ind w:firstLine="675"/>
        <w:jc w:val="both"/>
        <w:rPr>
          <w:color w:val="000000"/>
        </w:rPr>
      </w:pPr>
      <w:r w:rsidRPr="00BE143E">
        <w:rPr>
          <w:color w:val="000000"/>
        </w:rPr>
        <w:t>Руководитель представляет не только отзыв на ВКР, но и подписывает  отчет о проверке ВКР в  программе «</w:t>
      </w:r>
      <w:proofErr w:type="spellStart"/>
      <w:r w:rsidRPr="00BE143E">
        <w:rPr>
          <w:color w:val="000000"/>
        </w:rPr>
        <w:t>Антиплагиат</w:t>
      </w:r>
      <w:proofErr w:type="spellEnd"/>
      <w:r w:rsidRPr="00BE143E">
        <w:rPr>
          <w:color w:val="000000"/>
        </w:rPr>
        <w:t xml:space="preserve">». </w:t>
      </w:r>
    </w:p>
    <w:p w14:paraId="6868EE6C" w14:textId="77777777" w:rsidR="00200545" w:rsidRPr="00BE143E" w:rsidRDefault="00200545" w:rsidP="00BE143E">
      <w:pPr>
        <w:spacing w:line="285" w:lineRule="atLeast"/>
        <w:ind w:firstLine="675"/>
        <w:jc w:val="both"/>
        <w:rPr>
          <w:color w:val="000000"/>
        </w:rPr>
      </w:pPr>
      <w:r w:rsidRPr="00BE143E">
        <w:rPr>
          <w:color w:val="000000"/>
        </w:rPr>
        <w:t>При отсутствии отчета о проверке и подписи руководителя магистерской диссертации, ВКР к защите не допускается.</w:t>
      </w:r>
    </w:p>
    <w:p w14:paraId="1C8FA151" w14:textId="77777777" w:rsidR="00200545" w:rsidRPr="00BE143E" w:rsidRDefault="00200545" w:rsidP="00BE143E">
      <w:pPr>
        <w:pStyle w:val="ConsPlusNormal"/>
        <w:ind w:firstLine="540"/>
        <w:jc w:val="both"/>
        <w:rPr>
          <w:b w:val="0"/>
        </w:rPr>
      </w:pPr>
      <w:r w:rsidRPr="00BE143E">
        <w:rPr>
          <w:b w:val="0"/>
        </w:rPr>
        <w:t>Выпускные квалификационные работы по программам магистратуры подлежат рецензированию.</w:t>
      </w:r>
    </w:p>
    <w:p w14:paraId="4D2C7279" w14:textId="77777777" w:rsidR="00200545" w:rsidRPr="00BE143E" w:rsidRDefault="00200545" w:rsidP="00BE143E">
      <w:pPr>
        <w:pStyle w:val="ConsPlusNormal"/>
        <w:ind w:firstLine="540"/>
        <w:jc w:val="both"/>
        <w:rPr>
          <w:b w:val="0"/>
        </w:rPr>
      </w:pPr>
      <w:r w:rsidRPr="00BE143E">
        <w:rPr>
          <w:b w:val="0"/>
        </w:rPr>
        <w:t xml:space="preserve">Для проведения рецензирования выпускной квалификационной работы   магистерская диссертация направляется одному или нескольким рецензентам из числа лиц, не являющихся работниками кафедры, либо факультета (института), либо организации, в </w:t>
      </w:r>
      <w:r w:rsidRPr="00BE143E">
        <w:rPr>
          <w:b w:val="0"/>
        </w:rPr>
        <w:lastRenderedPageBreak/>
        <w:t>которой выполнена выпускная квалификационная работа. Рецензент проводит анализ выпускной квалификационной работы и представляет в организацию письменную рецензию на указанную работу (далее - рецензия).</w:t>
      </w:r>
    </w:p>
    <w:p w14:paraId="3D3061D3" w14:textId="77777777" w:rsidR="00200545" w:rsidRPr="00BE143E" w:rsidRDefault="00200545" w:rsidP="00BE143E">
      <w:pPr>
        <w:pStyle w:val="ConsPlusNormal"/>
        <w:ind w:firstLine="540"/>
        <w:jc w:val="both"/>
        <w:rPr>
          <w:b w:val="0"/>
        </w:rPr>
      </w:pPr>
      <w:r w:rsidRPr="00BE143E">
        <w:rPr>
          <w:b w:val="0"/>
        </w:rPr>
        <w:t>Обучающийся должен быть ознакомлен с отзывом и рецензией (рецензиями) не позднее чем за 5 календарных дней до дня защиты выпускной квалификационной работы.</w:t>
      </w:r>
    </w:p>
    <w:p w14:paraId="0425BBA4" w14:textId="77777777" w:rsidR="00200545" w:rsidRPr="00BE143E" w:rsidRDefault="00200545" w:rsidP="00BE143E">
      <w:pPr>
        <w:pStyle w:val="ConsPlusNormal"/>
        <w:ind w:firstLine="709"/>
        <w:jc w:val="both"/>
        <w:rPr>
          <w:b w:val="0"/>
        </w:rPr>
      </w:pPr>
      <w:r w:rsidRPr="00BE143E">
        <w:rPr>
          <w:b w:val="0"/>
        </w:rPr>
        <w:t>Выпускная квалификационная работа, отзыв и рецензия (рецензии) передаются в государственную экзаменационную комиссию не позднее чем за 2 календарных дня до дня защиты выпускной квалификационной работы.</w:t>
      </w:r>
    </w:p>
    <w:p w14:paraId="369C29D7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1FFDFDD7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BE143E">
        <w:rPr>
          <w:b/>
          <w:bCs/>
        </w:rPr>
        <w:t>5. Содержание выпускных квалификационных работ</w:t>
      </w:r>
    </w:p>
    <w:p w14:paraId="6DFFE7AF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>Каждая выпускная квалификационная работа должна содержать следующие необходимые элементы: введение, основная часть, заключение и список литературы.</w:t>
      </w:r>
    </w:p>
    <w:p w14:paraId="0D6828D3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>Во введении отражаются:</w:t>
      </w:r>
    </w:p>
    <w:p w14:paraId="6FF2F10E" w14:textId="29102128" w:rsidR="00200545" w:rsidRPr="00BE143E" w:rsidRDefault="00200545" w:rsidP="00BE143E">
      <w:pPr>
        <w:ind w:firstLine="709"/>
        <w:jc w:val="both"/>
      </w:pPr>
      <w:r w:rsidRPr="00BE143E">
        <w:sym w:font="Wingdings" w:char="F0A7"/>
      </w:r>
      <w:r w:rsidR="005A1E50" w:rsidRPr="00BE143E">
        <w:t xml:space="preserve"> </w:t>
      </w:r>
      <w:r w:rsidRPr="00BE143E">
        <w:t xml:space="preserve">обоснование выбора темы исследования, в том числе ее актуальности, </w:t>
      </w:r>
      <w:proofErr w:type="spellStart"/>
      <w:r w:rsidRPr="00BE143E">
        <w:t>научнои</w:t>
      </w:r>
      <w:proofErr w:type="spellEnd"/>
      <w:r w:rsidRPr="00BE143E">
        <w:t xml:space="preserve">̆ новизны и/или </w:t>
      </w:r>
      <w:proofErr w:type="spellStart"/>
      <w:r w:rsidRPr="00BE143E">
        <w:t>практическои</w:t>
      </w:r>
      <w:proofErr w:type="spellEnd"/>
      <w:r w:rsidRPr="00BE143E">
        <w:t xml:space="preserve">̆ значимости. Раскрывается суть </w:t>
      </w:r>
      <w:proofErr w:type="spellStart"/>
      <w:r w:rsidRPr="00BE143E">
        <w:t>проблемнои</w:t>
      </w:r>
      <w:proofErr w:type="spellEnd"/>
      <w:r w:rsidRPr="00BE143E">
        <w:t xml:space="preserve">̆ ситуации, аргументируется необходимость оперативного решения </w:t>
      </w:r>
      <w:proofErr w:type="spellStart"/>
      <w:r w:rsidRPr="00BE143E">
        <w:t>поставленнои</w:t>
      </w:r>
      <w:proofErr w:type="spellEnd"/>
      <w:r w:rsidRPr="00BE143E">
        <w:t xml:space="preserve">̆ проблемы для </w:t>
      </w:r>
      <w:proofErr w:type="spellStart"/>
      <w:r w:rsidRPr="00BE143E">
        <w:t>соответствующеи</w:t>
      </w:r>
      <w:proofErr w:type="spellEnd"/>
      <w:r w:rsidRPr="00BE143E">
        <w:t xml:space="preserve">̆ отрасли науки или практики. Определяется степень разработанности темы (с обязательным указанием концептуальности, теоретико-методологических оснований существующих подходов, лакун в изучении проблемы). </w:t>
      </w:r>
    </w:p>
    <w:p w14:paraId="56168E16" w14:textId="4910A45F" w:rsidR="00200545" w:rsidRPr="00BE143E" w:rsidRDefault="00200545" w:rsidP="00BE143E">
      <w:pPr>
        <w:ind w:firstLine="709"/>
        <w:jc w:val="both"/>
      </w:pPr>
      <w:r w:rsidRPr="00BE143E">
        <w:t xml:space="preserve">Научная новизна подразумевает </w:t>
      </w:r>
      <w:r w:rsidR="00386F6A" w:rsidRPr="00BE143E">
        <w:t>новый</w:t>
      </w:r>
      <w:r w:rsidRPr="00BE143E">
        <w:t xml:space="preserve"> </w:t>
      </w:r>
      <w:r w:rsidR="00386F6A" w:rsidRPr="00BE143E">
        <w:t>научный</w:t>
      </w:r>
      <w:r w:rsidRPr="00BE143E">
        <w:t xml:space="preserve"> результат, новое решение </w:t>
      </w:r>
      <w:proofErr w:type="spellStart"/>
      <w:r w:rsidRPr="00BE143E">
        <w:t>поставленнои</w:t>
      </w:r>
      <w:proofErr w:type="spellEnd"/>
      <w:r w:rsidRPr="00BE143E">
        <w:t xml:space="preserve">̆ проблемы, ожидаемое по завершении исследования. Новизна может выражаться в новом объекте или предмете исследования (он рассматривается впервые), вовлечении в </w:t>
      </w:r>
      <w:proofErr w:type="spellStart"/>
      <w:r w:rsidRPr="00BE143E">
        <w:t>научныи</w:t>
      </w:r>
      <w:proofErr w:type="spellEnd"/>
      <w:r w:rsidRPr="00BE143E">
        <w:t xml:space="preserve">̆ оборот нового материала, в </w:t>
      </w:r>
      <w:r w:rsidR="00386F6A" w:rsidRPr="00BE143E">
        <w:t>иной</w:t>
      </w:r>
      <w:r w:rsidRPr="00BE143E">
        <w:t xml:space="preserve"> постановке известных проблем и задач, новом методе решения или в новом применении известного решения или метода, в новых результатах эксперимента, разработке оригинальных </w:t>
      </w:r>
      <w:proofErr w:type="spellStart"/>
      <w:r w:rsidRPr="00BE143E">
        <w:t>моделеи</w:t>
      </w:r>
      <w:proofErr w:type="spellEnd"/>
      <w:r w:rsidRPr="00BE143E">
        <w:t xml:space="preserve">̆ и т.п. Практическая значимость исследования, в том числе теоретического, определяется возможностями прикладного использования его результатов (с указанием области применения и </w:t>
      </w:r>
      <w:proofErr w:type="spellStart"/>
      <w:r w:rsidRPr="00BE143E">
        <w:t>оценкои</w:t>
      </w:r>
      <w:proofErr w:type="spellEnd"/>
      <w:r w:rsidRPr="00BE143E">
        <w:t xml:space="preserve">̆ эффективности). </w:t>
      </w:r>
    </w:p>
    <w:p w14:paraId="3A55C054" w14:textId="77777777" w:rsidR="00200545" w:rsidRPr="00BE143E" w:rsidRDefault="00200545" w:rsidP="00BE143E">
      <w:pPr>
        <w:ind w:firstLine="709"/>
        <w:jc w:val="both"/>
      </w:pPr>
      <w:r w:rsidRPr="00BE143E">
        <w:sym w:font="Wingdings" w:char="F0A7"/>
      </w:r>
      <w:r w:rsidRPr="00BE143E">
        <w:t xml:space="preserve">объект и предмет исследования </w:t>
      </w:r>
    </w:p>
    <w:p w14:paraId="06C0244C" w14:textId="77777777" w:rsidR="00200545" w:rsidRPr="00BE143E" w:rsidRDefault="00200545" w:rsidP="00BE143E">
      <w:pPr>
        <w:ind w:firstLine="709"/>
        <w:jc w:val="both"/>
      </w:pPr>
      <w:r w:rsidRPr="00BE143E">
        <w:rPr>
          <w:bCs/>
          <w:color w:val="262626"/>
        </w:rPr>
        <w:t>Объект</w:t>
      </w:r>
      <w:r w:rsidRPr="00BE143E">
        <w:rPr>
          <w:color w:val="262626"/>
        </w:rPr>
        <w:t xml:space="preserve"> </w:t>
      </w:r>
      <w:r w:rsidRPr="00BE143E">
        <w:rPr>
          <w:bCs/>
          <w:color w:val="262626"/>
        </w:rPr>
        <w:t>исследования</w:t>
      </w:r>
      <w:r w:rsidRPr="00BE143E">
        <w:rPr>
          <w:color w:val="262626"/>
        </w:rPr>
        <w:t xml:space="preserve"> - </w:t>
      </w:r>
      <w:r w:rsidRPr="00BE143E">
        <w:rPr>
          <w:bCs/>
          <w:color w:val="262626"/>
        </w:rPr>
        <w:t>это</w:t>
      </w:r>
      <w:r w:rsidRPr="00BE143E">
        <w:rPr>
          <w:color w:val="262626"/>
        </w:rPr>
        <w:t xml:space="preserve"> определенная совокупность свойств и отношений, которая существует независимо от познающего, но отражается им, служит конкретным полем поиска</w:t>
      </w:r>
      <w:r w:rsidRPr="00BE143E">
        <w:t xml:space="preserve">. Предмет исследования находится в рамках объекта, это те его стороны и </w:t>
      </w:r>
      <w:proofErr w:type="spellStart"/>
      <w:r w:rsidRPr="00BE143E">
        <w:t>свойства</w:t>
      </w:r>
      <w:proofErr w:type="spellEnd"/>
      <w:r w:rsidRPr="00BE143E">
        <w:t xml:space="preserve">, которые непосредственно рассматриваются в данном исследовании. Предмет исследования чаще всего совпадает с определением его темы или очень близок к нему. </w:t>
      </w:r>
    </w:p>
    <w:p w14:paraId="143D198E" w14:textId="77777777" w:rsidR="00200545" w:rsidRPr="00BE143E" w:rsidRDefault="00200545" w:rsidP="00BE143E">
      <w:pPr>
        <w:ind w:firstLine="709"/>
        <w:jc w:val="both"/>
      </w:pPr>
      <w:r w:rsidRPr="00BE143E">
        <w:sym w:font="Wingdings" w:char="F0A7"/>
      </w:r>
      <w:r w:rsidRPr="00BE143E">
        <w:t xml:space="preserve">цель и задачи исследования </w:t>
      </w:r>
    </w:p>
    <w:p w14:paraId="070A1AEE" w14:textId="77777777" w:rsidR="00200545" w:rsidRPr="00BE143E" w:rsidRDefault="00200545" w:rsidP="00BE143E">
      <w:pPr>
        <w:ind w:firstLine="709"/>
        <w:jc w:val="both"/>
      </w:pPr>
      <w:r w:rsidRPr="00BE143E">
        <w:t xml:space="preserve">Целью исследования является решение </w:t>
      </w:r>
      <w:proofErr w:type="spellStart"/>
      <w:r w:rsidRPr="00BE143E">
        <w:t>поставленнои</w:t>
      </w:r>
      <w:proofErr w:type="spellEnd"/>
      <w:r w:rsidRPr="00BE143E">
        <w:t xml:space="preserve">̆ </w:t>
      </w:r>
      <w:proofErr w:type="spellStart"/>
      <w:r w:rsidRPr="00BE143E">
        <w:t>научнои</w:t>
      </w:r>
      <w:proofErr w:type="spellEnd"/>
      <w:r w:rsidRPr="00BE143E">
        <w:t xml:space="preserve">̆ проблемы, получение нового знания о предмете и объекте. Наряду с целью может быть сформулирована рабочая гипотеза, предположение о возможном результате исследования, которое предстоит подтвердить или опровергнуть. Задачи исследования определяются </w:t>
      </w:r>
      <w:proofErr w:type="spellStart"/>
      <w:r w:rsidRPr="00BE143E">
        <w:t>поставленнои</w:t>
      </w:r>
      <w:proofErr w:type="spellEnd"/>
      <w:r w:rsidRPr="00BE143E">
        <w:t>̆ целью (</w:t>
      </w:r>
      <w:proofErr w:type="spellStart"/>
      <w:r w:rsidRPr="00BE143E">
        <w:t>гипотезои</w:t>
      </w:r>
      <w:proofErr w:type="spellEnd"/>
      <w:r w:rsidRPr="00BE143E">
        <w:t xml:space="preserve">̆) и представляют </w:t>
      </w:r>
      <w:proofErr w:type="spellStart"/>
      <w:r w:rsidRPr="00BE143E">
        <w:t>собои</w:t>
      </w:r>
      <w:proofErr w:type="spellEnd"/>
      <w:r w:rsidRPr="00BE143E">
        <w:t xml:space="preserve">̆ конкретные последовательные этапы (пути и средства) решения проблемы. </w:t>
      </w:r>
    </w:p>
    <w:p w14:paraId="29B7D4BC" w14:textId="77777777" w:rsidR="00200545" w:rsidRPr="00BE143E" w:rsidRDefault="00200545" w:rsidP="00BE143E">
      <w:pPr>
        <w:ind w:firstLine="709"/>
        <w:jc w:val="both"/>
      </w:pPr>
      <w:r w:rsidRPr="00BE143E">
        <w:sym w:font="Wingdings" w:char="F0A7"/>
      </w:r>
      <w:r w:rsidRPr="00BE143E">
        <w:t xml:space="preserve">теоретико-методологические основания и методы исследования Обосновывается выбор той или </w:t>
      </w:r>
      <w:proofErr w:type="spellStart"/>
      <w:r w:rsidRPr="00BE143E">
        <w:t>инои</w:t>
      </w:r>
      <w:proofErr w:type="spellEnd"/>
      <w:r w:rsidRPr="00BE143E">
        <w:t xml:space="preserve">̆ концепции, теории, принципов, подходов, которыми руководствуется магистрант. Описывается </w:t>
      </w:r>
      <w:proofErr w:type="spellStart"/>
      <w:r w:rsidRPr="00BE143E">
        <w:t>терминологическии</w:t>
      </w:r>
      <w:proofErr w:type="spellEnd"/>
      <w:r w:rsidRPr="00BE143E">
        <w:t xml:space="preserve">̆ аппарат исследования. Определяются и характеризуются конкретные методы решения поставленных задач, методика и техника проведения эксперимента, обработки результатов и т.п. В зависимости от типа исследования (методологическое, эмпирическое) указанные аспекты раскрываются в </w:t>
      </w:r>
      <w:proofErr w:type="spellStart"/>
      <w:r w:rsidRPr="00BE143E">
        <w:t>отдельнои</w:t>
      </w:r>
      <w:proofErr w:type="spellEnd"/>
      <w:r w:rsidRPr="00BE143E">
        <w:t xml:space="preserve">̆ главе (главах) диссертации, либо выступают самостоятельным предметом изучения. </w:t>
      </w:r>
    </w:p>
    <w:p w14:paraId="0C68F396" w14:textId="77777777" w:rsidR="00200545" w:rsidRPr="00BE143E" w:rsidRDefault="00200545" w:rsidP="00BE143E">
      <w:pPr>
        <w:ind w:firstLine="709"/>
        <w:jc w:val="both"/>
      </w:pPr>
      <w:r w:rsidRPr="00BE143E">
        <w:sym w:font="Wingdings" w:char="F0A7"/>
      </w:r>
      <w:r w:rsidRPr="00BE143E">
        <w:t xml:space="preserve">обзор и анализ источников </w:t>
      </w:r>
    </w:p>
    <w:p w14:paraId="31557951" w14:textId="6EA31C83" w:rsidR="00200545" w:rsidRPr="00BE143E" w:rsidRDefault="00200545" w:rsidP="00BE143E">
      <w:pPr>
        <w:ind w:firstLine="709"/>
        <w:jc w:val="both"/>
      </w:pPr>
      <w:r w:rsidRPr="00BE143E">
        <w:lastRenderedPageBreak/>
        <w:t xml:space="preserve">Под источниками научного исследования понимается вся совокупность  непосредственно используемых в работе материалов, несущих информацию о предмете исследования. К ним могут относиться опубликованные и неопубликованные (архивные) материалы, которые содержатся в официальных документах, проектах, </w:t>
      </w:r>
      <w:proofErr w:type="spellStart"/>
      <w:r w:rsidRPr="00BE143E">
        <w:t>научнои</w:t>
      </w:r>
      <w:proofErr w:type="spellEnd"/>
      <w:r w:rsidRPr="00BE143E">
        <w:t xml:space="preserve">̆ и </w:t>
      </w:r>
      <w:r w:rsidR="00EE480D" w:rsidRPr="00BE143E">
        <w:t xml:space="preserve">художественной </w:t>
      </w:r>
      <w:r w:rsidRPr="00BE143E">
        <w:t>литературе, справочно- информационных, библиографических, статистических изданиях, диссертациях, текстах, рукописях, отчетах о научно-</w:t>
      </w:r>
      <w:proofErr w:type="spellStart"/>
      <w:r w:rsidRPr="00BE143E">
        <w:t>исследовательскои</w:t>
      </w:r>
      <w:proofErr w:type="spellEnd"/>
      <w:r w:rsidRPr="00BE143E">
        <w:t xml:space="preserve">̆ работе и опытных разработках и т.п. </w:t>
      </w:r>
    </w:p>
    <w:p w14:paraId="371BD844" w14:textId="07C106F8" w:rsidR="00200545" w:rsidRPr="00BE143E" w:rsidRDefault="00200545" w:rsidP="00BE143E">
      <w:pPr>
        <w:ind w:firstLine="709"/>
        <w:jc w:val="both"/>
      </w:pPr>
      <w:r w:rsidRPr="00BE143E">
        <w:sym w:font="Wingdings" w:char="F0A7"/>
      </w:r>
      <w:r w:rsidR="00EE480D" w:rsidRPr="00BE143E">
        <w:t xml:space="preserve"> </w:t>
      </w:r>
      <w:r w:rsidRPr="00BE143E">
        <w:t xml:space="preserve">обоснование </w:t>
      </w:r>
      <w:r w:rsidR="00EE480D" w:rsidRPr="00BE143E">
        <w:t>предложенной</w:t>
      </w:r>
      <w:r w:rsidRPr="00BE143E">
        <w:t xml:space="preserve"> структуры диссертации</w:t>
      </w:r>
      <w:r w:rsidRPr="00BE143E">
        <w:rPr>
          <w:rFonts w:eastAsia="MingLiU"/>
        </w:rPr>
        <w:br/>
      </w:r>
      <w:r w:rsidRPr="00BE143E">
        <w:t xml:space="preserve">Структура (деление на разделы, главы, наличие приложений) работы должна </w:t>
      </w:r>
    </w:p>
    <w:p w14:paraId="42447940" w14:textId="77777777" w:rsidR="00200545" w:rsidRPr="00BE143E" w:rsidRDefault="00200545" w:rsidP="00BE143E">
      <w:pPr>
        <w:jc w:val="both"/>
      </w:pPr>
      <w:r w:rsidRPr="00BE143E">
        <w:t xml:space="preserve">соответствовать поставленным задачам исследования. </w:t>
      </w:r>
    </w:p>
    <w:p w14:paraId="57EC7034" w14:textId="77777777" w:rsidR="00200545" w:rsidRPr="00BE143E" w:rsidRDefault="00200545" w:rsidP="00BE143E">
      <w:pPr>
        <w:ind w:firstLine="709"/>
        <w:jc w:val="both"/>
      </w:pPr>
      <w:r w:rsidRPr="00BE143E">
        <w:sym w:font="Wingdings" w:char="F0A7"/>
      </w:r>
      <w:r w:rsidRPr="00BE143E">
        <w:t>апробация результатов исследования</w:t>
      </w:r>
    </w:p>
    <w:p w14:paraId="24996092" w14:textId="77777777" w:rsidR="00200545" w:rsidRPr="00BE143E" w:rsidRDefault="00200545" w:rsidP="00BE143E">
      <w:pPr>
        <w:ind w:firstLine="709"/>
        <w:jc w:val="both"/>
      </w:pPr>
      <w:r w:rsidRPr="00BE143E">
        <w:t xml:space="preserve">Указывается, на каких научных конференциях, семинарах, круглых столах докладывались результаты исследований, включенные в выпускную магистерскую работу. При наличии публикаций, в том числе электронных, приводится их перечень с указанием объема (количества печатных листов) </w:t>
      </w:r>
      <w:proofErr w:type="spellStart"/>
      <w:r w:rsidRPr="00BE143E">
        <w:t>каждои</w:t>
      </w:r>
      <w:proofErr w:type="spellEnd"/>
      <w:r w:rsidRPr="00BE143E">
        <w:t xml:space="preserve">̆ публикации и общего их числа. </w:t>
      </w:r>
    </w:p>
    <w:p w14:paraId="2B1A872C" w14:textId="77777777" w:rsidR="00200545" w:rsidRPr="00BE143E" w:rsidRDefault="00200545" w:rsidP="00BE143E">
      <w:pPr>
        <w:ind w:firstLine="709"/>
        <w:jc w:val="both"/>
      </w:pPr>
      <w:r w:rsidRPr="00BE143E">
        <w:t xml:space="preserve">В работах прикладного типа апробация полученных результатов обязательна и должна быть подтверждена документально. </w:t>
      </w:r>
    </w:p>
    <w:p w14:paraId="33C07D6D" w14:textId="77777777" w:rsidR="00200545" w:rsidRPr="00BE143E" w:rsidRDefault="00200545" w:rsidP="00BE143E">
      <w:pPr>
        <w:ind w:firstLine="709"/>
        <w:jc w:val="both"/>
      </w:pPr>
      <w:r w:rsidRPr="00BE143E">
        <w:t xml:space="preserve">Основная часть </w:t>
      </w:r>
      <w:proofErr w:type="spellStart"/>
      <w:r w:rsidRPr="00BE143E">
        <w:t>магистерскои</w:t>
      </w:r>
      <w:proofErr w:type="spellEnd"/>
      <w:r w:rsidRPr="00BE143E">
        <w:t xml:space="preserve">̆ диссертации </w:t>
      </w:r>
    </w:p>
    <w:p w14:paraId="7A987B49" w14:textId="77777777" w:rsidR="00200545" w:rsidRPr="00BE143E" w:rsidRDefault="00200545" w:rsidP="00BE143E">
      <w:pPr>
        <w:ind w:firstLine="709"/>
        <w:jc w:val="both"/>
      </w:pPr>
      <w:r w:rsidRPr="00BE143E">
        <w:t xml:space="preserve">Основная часть ВКР состоит из нескольких логически завершенных разделов (глав), которые могут разбиваться на параграфы и пункты. </w:t>
      </w:r>
      <w:proofErr w:type="spellStart"/>
      <w:r w:rsidRPr="00BE143E">
        <w:t>Каждыи</w:t>
      </w:r>
      <w:proofErr w:type="spellEnd"/>
      <w:r w:rsidRPr="00BE143E">
        <w:t xml:space="preserve">̆ из разделов (глав) посвящен решению </w:t>
      </w:r>
      <w:proofErr w:type="spellStart"/>
      <w:r w:rsidRPr="00BE143E">
        <w:t>однои</w:t>
      </w:r>
      <w:proofErr w:type="spellEnd"/>
      <w:r w:rsidRPr="00BE143E">
        <w:t xml:space="preserve">̆ из задач, сформулированных во введении, и заканчивается выводами, к которым пришел автор в результате проведенных исследований. Каждая глава является </w:t>
      </w:r>
      <w:proofErr w:type="spellStart"/>
      <w:r w:rsidRPr="00BE143E">
        <w:t>базои</w:t>
      </w:r>
      <w:proofErr w:type="spellEnd"/>
      <w:r w:rsidRPr="00BE143E">
        <w:t xml:space="preserve">̆ для </w:t>
      </w:r>
      <w:proofErr w:type="spellStart"/>
      <w:r w:rsidRPr="00BE143E">
        <w:t>последующеи</w:t>
      </w:r>
      <w:proofErr w:type="spellEnd"/>
      <w:r w:rsidRPr="00BE143E">
        <w:t xml:space="preserve">̆. Количество глав не может быть менее двух. Названия глав должны быть предельно краткими и точно отражать их основное содержание. Название главы не может повторять название ВКР. В начале </w:t>
      </w:r>
      <w:proofErr w:type="spellStart"/>
      <w:r w:rsidRPr="00BE143E">
        <w:t>каждои</w:t>
      </w:r>
      <w:proofErr w:type="spellEnd"/>
      <w:r w:rsidRPr="00BE143E">
        <w:t xml:space="preserve">̆ главы дается </w:t>
      </w:r>
      <w:proofErr w:type="spellStart"/>
      <w:r w:rsidRPr="00BE143E">
        <w:t>общии</w:t>
      </w:r>
      <w:proofErr w:type="spellEnd"/>
      <w:r w:rsidRPr="00BE143E">
        <w:t xml:space="preserve">̆ план последующего изложения с указанием краткого содержания каждого параграфа главы. Последовательность теоретического и экспериментального разделов в </w:t>
      </w:r>
      <w:proofErr w:type="spellStart"/>
      <w:r w:rsidRPr="00BE143E">
        <w:t>основнои</w:t>
      </w:r>
      <w:proofErr w:type="spellEnd"/>
      <w:r w:rsidRPr="00BE143E">
        <w:t xml:space="preserve">̆ части </w:t>
      </w:r>
      <w:proofErr w:type="spellStart"/>
      <w:r w:rsidRPr="00BE143E">
        <w:t>выпускнои</w:t>
      </w:r>
      <w:proofErr w:type="spellEnd"/>
      <w:r w:rsidRPr="00BE143E">
        <w:t xml:space="preserve">̆ </w:t>
      </w:r>
      <w:proofErr w:type="spellStart"/>
      <w:r w:rsidRPr="00BE143E">
        <w:t>магистерскои</w:t>
      </w:r>
      <w:proofErr w:type="spellEnd"/>
      <w:r w:rsidRPr="00BE143E">
        <w:t xml:space="preserve">̆ работы не является </w:t>
      </w:r>
      <w:proofErr w:type="spellStart"/>
      <w:r w:rsidRPr="00BE143E">
        <w:t>регламентированнои</w:t>
      </w:r>
      <w:proofErr w:type="spellEnd"/>
      <w:r w:rsidRPr="00BE143E">
        <w:t xml:space="preserve">̆ и определяется типом и </w:t>
      </w:r>
      <w:proofErr w:type="spellStart"/>
      <w:r w:rsidRPr="00BE143E">
        <w:t>логикои</w:t>
      </w:r>
      <w:proofErr w:type="spellEnd"/>
      <w:r w:rsidRPr="00BE143E">
        <w:t xml:space="preserve">̆ исследования. В </w:t>
      </w:r>
      <w:proofErr w:type="spellStart"/>
      <w:r w:rsidRPr="00BE143E">
        <w:t>заключительнои</w:t>
      </w:r>
      <w:proofErr w:type="spellEnd"/>
      <w:r w:rsidRPr="00BE143E">
        <w:t xml:space="preserve">̆ главе анализируются основные научные результаты, полученные лично автором в процессе исследования (в сопоставлении с результатами других авторов), приводятся разработанные им рекомендации и предложения, опыт и перспективы их практического применения. </w:t>
      </w:r>
    </w:p>
    <w:p w14:paraId="46BEA4AB" w14:textId="77777777" w:rsidR="00200545" w:rsidRPr="00BE143E" w:rsidRDefault="00200545" w:rsidP="00BE143E">
      <w:pPr>
        <w:ind w:firstLine="709"/>
        <w:jc w:val="both"/>
      </w:pPr>
      <w:r w:rsidRPr="00BE143E">
        <w:t>В заключении ВКР формулируются:</w:t>
      </w:r>
    </w:p>
    <w:p w14:paraId="1AC0056C" w14:textId="77777777" w:rsidR="00200545" w:rsidRPr="00BE143E" w:rsidRDefault="00200545" w:rsidP="00BE143E">
      <w:pPr>
        <w:ind w:firstLine="709"/>
        <w:jc w:val="both"/>
      </w:pPr>
      <w:r w:rsidRPr="00BE143E">
        <w:sym w:font="Symbol" w:char="F02D"/>
      </w:r>
      <w:r w:rsidRPr="00BE143E">
        <w:t xml:space="preserve">конкретные выводы по результатам исследования, в соответствии с </w:t>
      </w:r>
    </w:p>
    <w:p w14:paraId="539CB6C8" w14:textId="77777777" w:rsidR="00200545" w:rsidRPr="00BE143E" w:rsidRDefault="00200545" w:rsidP="00BE143E">
      <w:pPr>
        <w:ind w:firstLine="709"/>
        <w:jc w:val="both"/>
      </w:pPr>
      <w:r w:rsidRPr="00BE143E">
        <w:t xml:space="preserve">поставленными задачами, представляющие </w:t>
      </w:r>
      <w:proofErr w:type="spellStart"/>
      <w:r w:rsidRPr="00BE143E">
        <w:t>собои</w:t>
      </w:r>
      <w:proofErr w:type="spellEnd"/>
      <w:r w:rsidRPr="00BE143E">
        <w:t>̆ решение этих задач;</w:t>
      </w:r>
    </w:p>
    <w:p w14:paraId="3E1CF97D" w14:textId="11A21D18" w:rsidR="00200545" w:rsidRPr="00BE143E" w:rsidRDefault="00200545" w:rsidP="00BE143E">
      <w:pPr>
        <w:ind w:firstLine="709"/>
        <w:jc w:val="both"/>
      </w:pPr>
      <w:r w:rsidRPr="00BE143E">
        <w:sym w:font="Symbol" w:char="F02D"/>
      </w:r>
      <w:proofErr w:type="spellStart"/>
      <w:r w:rsidRPr="00BE143E">
        <w:t>основнои</w:t>
      </w:r>
      <w:proofErr w:type="spellEnd"/>
      <w:r w:rsidRPr="00BE143E">
        <w:t xml:space="preserve">̆ </w:t>
      </w:r>
      <w:r w:rsidR="00386F6A" w:rsidRPr="00BE143E">
        <w:t>научный</w:t>
      </w:r>
      <w:r w:rsidRPr="00BE143E">
        <w:t xml:space="preserve"> результат, </w:t>
      </w:r>
      <w:proofErr w:type="spellStart"/>
      <w:r w:rsidRPr="00BE143E">
        <w:t>полученныи</w:t>
      </w:r>
      <w:proofErr w:type="spellEnd"/>
      <w:r w:rsidRPr="00BE143E">
        <w:t xml:space="preserve">̆ автором в соответствии с целью исследования (решение </w:t>
      </w:r>
      <w:r w:rsidR="00386F6A" w:rsidRPr="00BE143E">
        <w:t>поставленной</w:t>
      </w:r>
      <w:r w:rsidRPr="00BE143E">
        <w:t xml:space="preserve"> </w:t>
      </w:r>
      <w:proofErr w:type="spellStart"/>
      <w:r w:rsidRPr="00BE143E">
        <w:t>научнои</w:t>
      </w:r>
      <w:proofErr w:type="spellEnd"/>
      <w:r w:rsidRPr="00BE143E">
        <w:t xml:space="preserve">̆ проблемы, получение/применение нового знания о предмете и объекте), подтверждение или опровержение </w:t>
      </w:r>
      <w:proofErr w:type="spellStart"/>
      <w:r w:rsidRPr="00BE143E">
        <w:t>рабочеи</w:t>
      </w:r>
      <w:proofErr w:type="spellEnd"/>
      <w:r w:rsidRPr="00BE143E">
        <w:t xml:space="preserve">̆ гипотезы; </w:t>
      </w:r>
    </w:p>
    <w:p w14:paraId="789BFA49" w14:textId="77777777" w:rsidR="00200545" w:rsidRPr="00BE143E" w:rsidRDefault="00200545" w:rsidP="00BE143E">
      <w:pPr>
        <w:ind w:firstLine="709"/>
        <w:jc w:val="both"/>
      </w:pPr>
      <w:r w:rsidRPr="00BE143E">
        <w:sym w:font="Symbol" w:char="F02D"/>
      </w:r>
      <w:r w:rsidRPr="00BE143E">
        <w:t xml:space="preserve">возможные пути и перспективы продолжения работы. </w:t>
      </w:r>
    </w:p>
    <w:p w14:paraId="12DDC679" w14:textId="77777777" w:rsidR="00200545" w:rsidRPr="00BE143E" w:rsidRDefault="00200545" w:rsidP="00BE143E">
      <w:pPr>
        <w:ind w:firstLine="709"/>
        <w:jc w:val="both"/>
      </w:pPr>
      <w:r w:rsidRPr="00BE143E">
        <w:t xml:space="preserve">Все материалы ВКР справочного и вспомогательного характера (не вошедшие в </w:t>
      </w:r>
      <w:proofErr w:type="spellStart"/>
      <w:r w:rsidRPr="00BE143E">
        <w:t>основнои</w:t>
      </w:r>
      <w:proofErr w:type="spellEnd"/>
      <w:r w:rsidRPr="00BE143E">
        <w:t xml:space="preserve">̆ текст текстовые документы, таблицы, графики, иллюстрации, схемы организации эксперимента, образцы анкет и тестов, разработанные автором) выносятся в приложения. Не допускается перемещение в приложения авторского текста с целью сокращения объема диссертации. </w:t>
      </w:r>
    </w:p>
    <w:p w14:paraId="6113BE7C" w14:textId="77777777" w:rsidR="00200545" w:rsidRPr="00BE143E" w:rsidRDefault="00200545" w:rsidP="00BE143E">
      <w:pPr>
        <w:ind w:firstLine="709"/>
        <w:jc w:val="both"/>
      </w:pPr>
      <w:r w:rsidRPr="00BE143E">
        <w:t xml:space="preserve">Список литературы должен включать все упомянутые и процитированные в тексте работы источники, научную литературу и справочные издания. </w:t>
      </w:r>
    </w:p>
    <w:p w14:paraId="33552E86" w14:textId="77777777" w:rsidR="00BE143E" w:rsidRDefault="00BE143E" w:rsidP="00BE143E">
      <w:pPr>
        <w:ind w:firstLine="709"/>
        <w:jc w:val="both"/>
        <w:rPr>
          <w:i/>
        </w:rPr>
      </w:pPr>
    </w:p>
    <w:p w14:paraId="65E6A6EA" w14:textId="77777777" w:rsidR="00BE143E" w:rsidRDefault="00BE143E" w:rsidP="00BE143E">
      <w:pPr>
        <w:ind w:firstLine="709"/>
        <w:jc w:val="both"/>
        <w:rPr>
          <w:i/>
        </w:rPr>
      </w:pPr>
    </w:p>
    <w:p w14:paraId="4D7F9388" w14:textId="77777777" w:rsidR="00200545" w:rsidRPr="00BE143E" w:rsidRDefault="00200545" w:rsidP="00BE143E">
      <w:pPr>
        <w:ind w:firstLine="709"/>
        <w:jc w:val="both"/>
        <w:rPr>
          <w:i/>
        </w:rPr>
      </w:pPr>
      <w:r w:rsidRPr="00BE143E">
        <w:rPr>
          <w:i/>
        </w:rPr>
        <w:t>Содержание ВКР</w:t>
      </w:r>
    </w:p>
    <w:p w14:paraId="324BA53E" w14:textId="77777777" w:rsidR="00200545" w:rsidRPr="00BE143E" w:rsidRDefault="00200545" w:rsidP="00BE143E">
      <w:pPr>
        <w:ind w:firstLine="709"/>
        <w:jc w:val="both"/>
      </w:pPr>
      <w:r w:rsidRPr="00BE143E">
        <w:t xml:space="preserve">Содержание введения, </w:t>
      </w:r>
      <w:proofErr w:type="spellStart"/>
      <w:r w:rsidRPr="00BE143E">
        <w:t>основнои</w:t>
      </w:r>
      <w:proofErr w:type="spellEnd"/>
      <w:r w:rsidRPr="00BE143E">
        <w:t xml:space="preserve">̆ части и заключения ВКР должно точно соответствовать теме работы и полностью ее раскрывать. Содержание работы отражает </w:t>
      </w:r>
      <w:r w:rsidRPr="00BE143E">
        <w:lastRenderedPageBreak/>
        <w:t xml:space="preserve">исходные предпосылки научного исследования, весь его ход и полученные результаты. Выпускная магистерская работа не может быть </w:t>
      </w:r>
      <w:proofErr w:type="spellStart"/>
      <w:r w:rsidRPr="00BE143E">
        <w:t>компилятивнои</w:t>
      </w:r>
      <w:proofErr w:type="spellEnd"/>
      <w:r w:rsidRPr="00BE143E">
        <w:t xml:space="preserve">̆ и </w:t>
      </w:r>
      <w:proofErr w:type="spellStart"/>
      <w:r w:rsidRPr="00BE143E">
        <w:t>описательнои</w:t>
      </w:r>
      <w:proofErr w:type="spellEnd"/>
      <w:r w:rsidRPr="00BE143E">
        <w:t xml:space="preserve">̆. Содержание ВКР характеризуется обязательным наличием дискуссионного (полемического) материала. Содержание работы должно удовлетворять современному состоянию научного знания и квалификационным требованиям, предъявляемым к подготовке магистра. </w:t>
      </w:r>
    </w:p>
    <w:p w14:paraId="1B0F1763" w14:textId="77777777" w:rsidR="00200545" w:rsidRPr="00BE143E" w:rsidRDefault="00200545" w:rsidP="00BE143E">
      <w:pPr>
        <w:ind w:firstLine="709"/>
        <w:jc w:val="both"/>
      </w:pPr>
      <w:r w:rsidRPr="00BE143E">
        <w:rPr>
          <w:i/>
          <w:shd w:val="clear" w:color="auto" w:fill="FFFFFF"/>
        </w:rPr>
        <w:t>Язык и стиль ВКР</w:t>
      </w:r>
      <w:r w:rsidRPr="00BE143E">
        <w:t xml:space="preserve"> </w:t>
      </w:r>
    </w:p>
    <w:p w14:paraId="2D00FEF7" w14:textId="77777777" w:rsidR="00200545" w:rsidRPr="00BE143E" w:rsidRDefault="00200545" w:rsidP="00BE143E">
      <w:pPr>
        <w:ind w:firstLine="709"/>
        <w:jc w:val="both"/>
      </w:pPr>
      <w:r w:rsidRPr="00BE143E">
        <w:t xml:space="preserve">Особенностью стиля </w:t>
      </w:r>
      <w:proofErr w:type="spellStart"/>
      <w:r w:rsidRPr="00BE143E">
        <w:t>выпускнои</w:t>
      </w:r>
      <w:proofErr w:type="spellEnd"/>
      <w:r w:rsidRPr="00BE143E">
        <w:t xml:space="preserve">̆ </w:t>
      </w:r>
      <w:proofErr w:type="spellStart"/>
      <w:r w:rsidRPr="00BE143E">
        <w:t>магистерскои</w:t>
      </w:r>
      <w:proofErr w:type="spellEnd"/>
      <w:r w:rsidRPr="00BE143E">
        <w:t xml:space="preserve">̆ работы как научного исследования является смысловая законченность, целостность и связность текста, доказательность всех суждений и оценок. К стилистическим особенностям </w:t>
      </w:r>
      <w:proofErr w:type="spellStart"/>
      <w:r w:rsidRPr="00BE143E">
        <w:t>письменнои</w:t>
      </w:r>
      <w:proofErr w:type="spellEnd"/>
      <w:r w:rsidRPr="00BE143E">
        <w:t xml:space="preserve">̆ </w:t>
      </w:r>
      <w:proofErr w:type="spellStart"/>
      <w:r w:rsidRPr="00BE143E">
        <w:t>научнои</w:t>
      </w:r>
      <w:proofErr w:type="spellEnd"/>
      <w:r w:rsidRPr="00BE143E">
        <w:t xml:space="preserve">̆ речи относятся ее смысловая точность (стремление к однозначности высказывания) и краткость, умение избегать повторов и </w:t>
      </w:r>
      <w:proofErr w:type="spellStart"/>
      <w:r w:rsidRPr="00BE143E">
        <w:t>излишнеи</w:t>
      </w:r>
      <w:proofErr w:type="spellEnd"/>
      <w:r w:rsidRPr="00BE143E">
        <w:t xml:space="preserve">̆ детализации. </w:t>
      </w:r>
    </w:p>
    <w:p w14:paraId="1A4226F2" w14:textId="77777777" w:rsidR="00200545" w:rsidRPr="00BE143E" w:rsidRDefault="00200545" w:rsidP="00BE143E">
      <w:pPr>
        <w:ind w:firstLine="709"/>
        <w:jc w:val="both"/>
      </w:pPr>
      <w:r w:rsidRPr="00BE143E">
        <w:t xml:space="preserve">Язык ВКР предполагает использование научного аппарата, специальных терминов и понятий, вводимых без добавочных пояснений. В случае если в работе вводится новая, не использованная ранее терминология, или термины употребляются в новом значении, необходимо четко объяснить значение каждого термина. В то же время не рекомендуется перегружать работу </w:t>
      </w:r>
      <w:proofErr w:type="spellStart"/>
      <w:r w:rsidRPr="00BE143E">
        <w:t>терминологиеи</w:t>
      </w:r>
      <w:proofErr w:type="spellEnd"/>
      <w:r w:rsidRPr="00BE143E">
        <w:t xml:space="preserve">̆ и другими формальными атрибутами «научного стиля». Они должны использоваться в той мере, в </w:t>
      </w:r>
      <w:proofErr w:type="spellStart"/>
      <w:r w:rsidRPr="00BE143E">
        <w:t>какои</w:t>
      </w:r>
      <w:proofErr w:type="spellEnd"/>
      <w:r w:rsidRPr="00BE143E">
        <w:t xml:space="preserve">̆ реально необходимы для аргументации и решения поставленных задач. </w:t>
      </w:r>
    </w:p>
    <w:p w14:paraId="76DCC3E3" w14:textId="77777777" w:rsidR="00200545" w:rsidRPr="00BE143E" w:rsidRDefault="00200545" w:rsidP="00BE143E">
      <w:pPr>
        <w:ind w:firstLine="709"/>
        <w:jc w:val="both"/>
        <w:rPr>
          <w:i/>
        </w:rPr>
      </w:pPr>
      <w:r w:rsidRPr="00BE143E">
        <w:rPr>
          <w:i/>
        </w:rPr>
        <w:t xml:space="preserve">Объем ВКР </w:t>
      </w:r>
    </w:p>
    <w:p w14:paraId="0E53E197" w14:textId="77777777" w:rsidR="00200545" w:rsidRPr="00BE143E" w:rsidRDefault="00200545" w:rsidP="00BE143E">
      <w:pPr>
        <w:ind w:firstLine="709"/>
        <w:jc w:val="both"/>
      </w:pPr>
      <w:r w:rsidRPr="00BE143E">
        <w:t xml:space="preserve">Объем </w:t>
      </w:r>
      <w:proofErr w:type="spellStart"/>
      <w:r w:rsidRPr="00BE143E">
        <w:t>выпускнои</w:t>
      </w:r>
      <w:proofErr w:type="spellEnd"/>
      <w:r w:rsidRPr="00BE143E">
        <w:t xml:space="preserve">̆ </w:t>
      </w:r>
      <w:proofErr w:type="spellStart"/>
      <w:r w:rsidRPr="00BE143E">
        <w:t>магистерскои</w:t>
      </w:r>
      <w:proofErr w:type="spellEnd"/>
      <w:r w:rsidRPr="00BE143E">
        <w:t xml:space="preserve">̆ работы определяется предметом, целью, задачами и методами исследования. </w:t>
      </w:r>
      <w:proofErr w:type="spellStart"/>
      <w:r w:rsidRPr="00BE143E">
        <w:t>Среднии</w:t>
      </w:r>
      <w:proofErr w:type="spellEnd"/>
      <w:r w:rsidRPr="00BE143E">
        <w:t xml:space="preserve">̆ объем ВКР (без учета списка литературы и приложений) составляет 60 листов формата А4. </w:t>
      </w:r>
    </w:p>
    <w:p w14:paraId="430216BA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</w:p>
    <w:p w14:paraId="422EB23D" w14:textId="77777777" w:rsidR="00200545" w:rsidRDefault="00200545" w:rsidP="00BE143E">
      <w:pPr>
        <w:autoSpaceDE w:val="0"/>
        <w:autoSpaceDN w:val="0"/>
        <w:adjustRightInd w:val="0"/>
        <w:ind w:firstLine="709"/>
        <w:jc w:val="center"/>
        <w:rPr>
          <w:b/>
          <w:iCs/>
        </w:rPr>
      </w:pPr>
      <w:r w:rsidRPr="00BE143E">
        <w:rPr>
          <w:b/>
          <w:iCs/>
        </w:rPr>
        <w:t>6. Защита выпускной квалификационной работы</w:t>
      </w:r>
    </w:p>
    <w:p w14:paraId="70E8F03C" w14:textId="77777777" w:rsidR="00BE143E" w:rsidRPr="00BE143E" w:rsidRDefault="00BE143E" w:rsidP="00BE143E">
      <w:pPr>
        <w:autoSpaceDE w:val="0"/>
        <w:autoSpaceDN w:val="0"/>
        <w:adjustRightInd w:val="0"/>
        <w:ind w:firstLine="709"/>
        <w:jc w:val="center"/>
        <w:rPr>
          <w:b/>
          <w:iCs/>
        </w:rPr>
      </w:pPr>
    </w:p>
    <w:p w14:paraId="1478B1BE" w14:textId="77777777" w:rsidR="00200545" w:rsidRPr="00BE143E" w:rsidRDefault="00200545" w:rsidP="00BE143E">
      <w:pPr>
        <w:ind w:firstLine="709"/>
        <w:jc w:val="both"/>
      </w:pPr>
      <w:r w:rsidRPr="00BE143E">
        <w:t>Защита ВКР проводится на открытых заседаниях  ГАК по защите ВКР с участием не менее двух третей ее состава.</w:t>
      </w:r>
    </w:p>
    <w:p w14:paraId="754788DB" w14:textId="77777777" w:rsidR="00200545" w:rsidRPr="00BE143E" w:rsidRDefault="00200545" w:rsidP="00BE143E">
      <w:pPr>
        <w:ind w:firstLine="709"/>
        <w:jc w:val="both"/>
      </w:pPr>
      <w:r w:rsidRPr="00BE143E">
        <w:t>На защиту ВКР представляются следующие материалы:</w:t>
      </w:r>
    </w:p>
    <w:p w14:paraId="545A3AA9" w14:textId="77777777" w:rsidR="00200545" w:rsidRPr="00BE143E" w:rsidRDefault="00200545" w:rsidP="00BE143E">
      <w:pPr>
        <w:ind w:firstLine="709"/>
        <w:jc w:val="both"/>
        <w:rPr>
          <w:i/>
        </w:rPr>
      </w:pPr>
      <w:r w:rsidRPr="00BE143E">
        <w:rPr>
          <w:i/>
        </w:rPr>
        <w:t>в обязательном порядке:</w:t>
      </w:r>
    </w:p>
    <w:p w14:paraId="24893E09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оригинал выпускной квалификационной работы (с визами руководителя, консультантов по разделам и заведующего кафедрой);</w:t>
      </w:r>
    </w:p>
    <w:p w14:paraId="401DB48A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отзыв руководителя по установленной форме;</w:t>
      </w:r>
    </w:p>
    <w:p w14:paraId="4EA3E0BB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рецензия на выпускную квалификационную работу по установленной форме;</w:t>
      </w:r>
    </w:p>
    <w:p w14:paraId="7FF15486" w14:textId="77777777" w:rsidR="00200545" w:rsidRPr="00BE143E" w:rsidRDefault="00200545" w:rsidP="00BE143E">
      <w:pPr>
        <w:pStyle w:val="a3"/>
        <w:numPr>
          <w:ilvl w:val="0"/>
          <w:numId w:val="15"/>
        </w:numPr>
        <w:spacing w:after="0" w:line="240" w:lineRule="auto"/>
        <w:ind w:left="0" w:firstLine="851"/>
        <w:jc w:val="both"/>
        <w:rPr>
          <w:i/>
          <w:sz w:val="24"/>
          <w:szCs w:val="24"/>
        </w:rPr>
      </w:pPr>
      <w:r w:rsidRPr="00BE143E">
        <w:rPr>
          <w:i/>
          <w:sz w:val="24"/>
          <w:szCs w:val="24"/>
        </w:rPr>
        <w:t>в инициативном порядке:</w:t>
      </w:r>
    </w:p>
    <w:p w14:paraId="68449CC7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Материалы, подтверждающие качество выполненного исследования (справку о внедрении, акт о внедрении, публикации и т.д.).</w:t>
      </w:r>
    </w:p>
    <w:p w14:paraId="2B3F6120" w14:textId="77777777" w:rsidR="00200545" w:rsidRPr="00BE143E" w:rsidRDefault="00200545" w:rsidP="00BE143E">
      <w:pPr>
        <w:pStyle w:val="a3"/>
        <w:numPr>
          <w:ilvl w:val="0"/>
          <w:numId w:val="15"/>
        </w:numPr>
        <w:spacing w:after="0" w:line="240" w:lineRule="auto"/>
        <w:ind w:left="0" w:firstLine="851"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Защита магистерской диссертации на заседании ГАК происходит публично. Она носит характер научной дискуссии и происходит в обстановке высокой требовательности, принципиальности и соблюдения научной этики, при этом обстоятельному анализу  должны подвергаться достоверность и обоснованность всех выводов и рекомендаций научного и практического характера, содержащихся в диссертации.</w:t>
      </w:r>
    </w:p>
    <w:p w14:paraId="397DD281" w14:textId="77777777" w:rsidR="00200545" w:rsidRPr="00BE143E" w:rsidRDefault="00200545" w:rsidP="00BE143E">
      <w:pPr>
        <w:pStyle w:val="a3"/>
        <w:numPr>
          <w:ilvl w:val="0"/>
          <w:numId w:val="15"/>
        </w:numPr>
        <w:spacing w:after="0" w:line="240" w:lineRule="auto"/>
        <w:ind w:left="0" w:firstLine="851"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Примерная процедура защиты магистерской диссертации может быть следующей:</w:t>
      </w:r>
    </w:p>
    <w:p w14:paraId="2B017C73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Объявление на заседании председателем ГАК о защите диссертации с указанием ее названия, фамилии, имени и отчества магистранта – автора диссертации, наличия необходимых в деле документов и краткой характеристика магистранта (его успеваемость, наличие публикаций, а также выступлений по теме диссертации на заседаниях научных обществ, конференциях, семинарах и т.п.);</w:t>
      </w:r>
    </w:p>
    <w:p w14:paraId="73101C98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lastRenderedPageBreak/>
        <w:t>Выступление магистранта о сути и основных результатах проведенного исследования, новых теоретических и прикладных положениях, которые им разработаны. В процессе доклада может использоваться компьютерная презентация работы, подготовленный графический (чертежи, таблицы, схемы) или иной материал, иллюстрирующий основное содержание работы. На доклад по магистерской диссертации отводится – до 15 минут.</w:t>
      </w:r>
    </w:p>
    <w:p w14:paraId="4C25E4BC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Ответы обучающихся на вопросы членов ГАК или присутствующих на защите гостей (студентов, работодателей, преподавателей вуза и др.).</w:t>
      </w:r>
    </w:p>
    <w:p w14:paraId="64C4E154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Ознакомление членов ГАК с отзывами руководителя и рецензий на работу (последние зачитываются председателем ГАК или одним из ее членов). Магистранту  должна быть представлена возможность ответить на замечания, высказанные в отзыве руководителя ВКР и в рецензии;</w:t>
      </w:r>
    </w:p>
    <w:p w14:paraId="700535F8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После доклада и ответов на замечания члены ГАК магистранту задают вопросы, соответствующие тематике работы, области, объектам и видам профессиональной деятельности выпускника в соответствии с требованиями ФГОС ВО и ОПОП. При ответах на вопросы магистрант имеет право пользоваться своей работой.</w:t>
      </w:r>
    </w:p>
    <w:p w14:paraId="12F45EDC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Заключительное слово магистранта.</w:t>
      </w:r>
    </w:p>
    <w:p w14:paraId="43E7E9D3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Подведение итогов защиты и ее оценка на закрытом заседании комиссии простым большинством голосов членов комиссии, участвующих в заседании (при равном числе голосов голос председателя является решающим) с заполнением протокола.</w:t>
      </w:r>
    </w:p>
    <w:p w14:paraId="33021D91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Объявление председателем комиссии магистранту и всем присутствующим оценки за выполнение и защиту диссертации после выступления всех студентов группы и, если оценка положительная, сообщение о присуждении защитившемуся степени магистра по соответствующему направлению.</w:t>
      </w:r>
    </w:p>
    <w:p w14:paraId="73351C50" w14:textId="77777777" w:rsidR="00200545" w:rsidRPr="00BE143E" w:rsidRDefault="00200545" w:rsidP="00BE143E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Объявление председателя о следующей защите или о закрытии заседания.</w:t>
      </w:r>
    </w:p>
    <w:p w14:paraId="578C24B1" w14:textId="77777777" w:rsidR="00200545" w:rsidRPr="00BE143E" w:rsidRDefault="00200545" w:rsidP="00BE143E">
      <w:pPr>
        <w:pStyle w:val="a3"/>
        <w:numPr>
          <w:ilvl w:val="0"/>
          <w:numId w:val="15"/>
        </w:numPr>
        <w:spacing w:after="0" w:line="240" w:lineRule="auto"/>
        <w:ind w:left="0" w:firstLine="851"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Процедура защиты одной магистерской работы, как правило, не должна превышать 45 минут.</w:t>
      </w:r>
    </w:p>
    <w:p w14:paraId="36688F6A" w14:textId="77777777" w:rsidR="00200545" w:rsidRPr="00BE143E" w:rsidRDefault="00200545" w:rsidP="00BE143E">
      <w:pPr>
        <w:ind w:firstLine="709"/>
        <w:jc w:val="both"/>
      </w:pPr>
      <w:r w:rsidRPr="00BE143E">
        <w:t>Важно отметить, что магистерская диссертация – это, прежде всего, квалификационная работа, а ее защита – это своеобразный экзамен на профессиональную зрелость выпускника. Оценка работы при защите во многом будет зависеть не только от характера сообщения автора (научности, логичности, доказательности и др.), но и от ответов на вопросы. Именно здесь члены ГАК смотрят на выпускника самым внимательным образом – насколько самостоятельно студент ориентируется в проблеме выпускной квалификационной работы. В этом случае выпускник должен максимально мобилизовать себя.</w:t>
      </w:r>
    </w:p>
    <w:p w14:paraId="6452ABAC" w14:textId="77777777" w:rsidR="00200545" w:rsidRPr="00BE143E" w:rsidRDefault="00200545" w:rsidP="00BE143E">
      <w:pPr>
        <w:ind w:firstLine="709"/>
        <w:jc w:val="both"/>
      </w:pPr>
      <w:r w:rsidRPr="00BE143E">
        <w:t>Желательно держаться на защите спокойно. В процессе защиты, по сложившейся традиции, о себе целесообразно говорить во множественном числе – «мы» (здесь имеется в виду «я и мой руководитель»). Отвечать на вопросы следует кратко, исчерпывающе и по существу.</w:t>
      </w:r>
    </w:p>
    <w:p w14:paraId="5290E157" w14:textId="77777777" w:rsidR="00200545" w:rsidRPr="00BE143E" w:rsidRDefault="00200545" w:rsidP="00BE143E">
      <w:pPr>
        <w:ind w:firstLine="709"/>
        <w:jc w:val="both"/>
      </w:pPr>
      <w:r w:rsidRPr="00BE143E">
        <w:t>Студенту задается, как показывает опыт работы ГАК, до 6-7 вопросов. Это могут быть:</w:t>
      </w:r>
    </w:p>
    <w:p w14:paraId="1B21AA1D" w14:textId="77777777" w:rsidR="00200545" w:rsidRPr="00BE143E" w:rsidRDefault="00200545" w:rsidP="00BE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Вопросы, касающиеся  отдельных положений магистерской работы, понятий, фактов, позиции автора.</w:t>
      </w:r>
    </w:p>
    <w:p w14:paraId="7587D666" w14:textId="77777777" w:rsidR="00200545" w:rsidRPr="00BE143E" w:rsidRDefault="00200545" w:rsidP="00BE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Вопросы, вызванные неудовлетворенностью членов ГАК от чтения и просмотра работы или заслушивания доклада выпускника.</w:t>
      </w:r>
    </w:p>
    <w:p w14:paraId="77390C46" w14:textId="77777777" w:rsidR="00200545" w:rsidRPr="00BE143E" w:rsidRDefault="00200545" w:rsidP="00BE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Вопросы, задаваемые с целью получения более детальной информации по отдельным наиболее интересным сторонам выпускной квалификационной работы.</w:t>
      </w:r>
    </w:p>
    <w:p w14:paraId="6298D822" w14:textId="77777777" w:rsidR="00200545" w:rsidRPr="00BE143E" w:rsidRDefault="00200545" w:rsidP="00BE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Вопросы, касающиеся аспектов новизны и практической значимости полученных результатов исследования защищаемой темы выпускной работы.</w:t>
      </w:r>
    </w:p>
    <w:p w14:paraId="1CA87030" w14:textId="77777777" w:rsidR="00200545" w:rsidRPr="00BE143E" w:rsidRDefault="00200545" w:rsidP="00BE143E">
      <w:pPr>
        <w:ind w:firstLine="709"/>
        <w:jc w:val="both"/>
      </w:pPr>
      <w:r w:rsidRPr="00BE143E">
        <w:lastRenderedPageBreak/>
        <w:t>Следует отметить, что за принятые в магистерской работе решения и за правильность всех данных отвечает магистрант – автор магистерской работы.</w:t>
      </w:r>
    </w:p>
    <w:p w14:paraId="04E4A121" w14:textId="77777777" w:rsidR="00200545" w:rsidRPr="00BE143E" w:rsidRDefault="00200545" w:rsidP="00BE143E">
      <w:pPr>
        <w:ind w:firstLine="709"/>
        <w:jc w:val="both"/>
      </w:pPr>
      <w:r w:rsidRPr="00BE143E">
        <w:t>Решения Государственной аттестационной комиссии об оценках ВКР, присвоения квалификации  по соответствующему направлению подготовки и выдаче диплома Государственного образца о высшем образовании принимаются на закрытом заседании ГАК. Члены комиссии обсуждают результаты защиты и открытым голосованием простым большинством голосов  (при равном количестве голосов «за» и «против» голос председателя ГАК является решающим) дают оценку каждой защите. Руководитель работы и рецензент, если не являются членами Государственной  аттестационной комиссии, могут участвовать в обсуждении результатов защиты работ и внесении решения об их оценке с правом совещательного голоса.</w:t>
      </w:r>
    </w:p>
    <w:p w14:paraId="52063199" w14:textId="77777777" w:rsidR="00200545" w:rsidRPr="00BE143E" w:rsidRDefault="00200545" w:rsidP="00BE143E">
      <w:pPr>
        <w:ind w:firstLine="709"/>
        <w:jc w:val="both"/>
      </w:pPr>
      <w:r w:rsidRPr="00BE143E">
        <w:t>Результаты защиты ВКР оцениваются дифференцированной отметкой: «отлично», «хорошо», «удовлетворительно», «неудовлетворительно».</w:t>
      </w:r>
    </w:p>
    <w:p w14:paraId="52A9A6C7" w14:textId="77777777" w:rsidR="00200545" w:rsidRPr="00BE143E" w:rsidRDefault="00200545" w:rsidP="00BE143E">
      <w:pPr>
        <w:ind w:firstLine="709"/>
        <w:jc w:val="both"/>
      </w:pPr>
      <w:r w:rsidRPr="00BE143E">
        <w:t>Решение экзаменационной комиссии об итоговой оценке ВКР основывается на оценках:</w:t>
      </w:r>
    </w:p>
    <w:p w14:paraId="51700538" w14:textId="77777777" w:rsidR="00200545" w:rsidRPr="00BE143E" w:rsidRDefault="00200545" w:rsidP="00BE143E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руководителя – за качество работы, степени ее соответствия требованиям, предъявляемым к выпускной квалификационной работе;</w:t>
      </w:r>
    </w:p>
    <w:p w14:paraId="518528E2" w14:textId="77777777" w:rsidR="00200545" w:rsidRPr="00BE143E" w:rsidRDefault="00200545" w:rsidP="00BE143E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рецензента – за работу в целом, учитывая степень новизны практической значимости и обоснованности выводов и рекомендаций, сделанных автором по итогам выполненной работы;</w:t>
      </w:r>
    </w:p>
    <w:p w14:paraId="7C7E4362" w14:textId="77777777" w:rsidR="00200545" w:rsidRPr="00BE143E" w:rsidRDefault="00200545" w:rsidP="00BE143E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членов экзаменационной комиссии – за содержание работы, ее защиту, включая доклад, ответы на вопросы, замечания руководителя и рецензента.</w:t>
      </w:r>
    </w:p>
    <w:p w14:paraId="12EC0C47" w14:textId="77777777" w:rsidR="00200545" w:rsidRPr="00BE143E" w:rsidRDefault="00200545" w:rsidP="00BE143E">
      <w:pPr>
        <w:ind w:firstLine="709"/>
        <w:jc w:val="both"/>
      </w:pPr>
      <w:r w:rsidRPr="00BE143E">
        <w:t>При определении оценки выпускной квалификационной работы принимаются во внимание:</w:t>
      </w:r>
    </w:p>
    <w:p w14:paraId="049FB512" w14:textId="77777777" w:rsidR="00200545" w:rsidRPr="00BE143E" w:rsidRDefault="00200545" w:rsidP="00BE143E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результаты работы;</w:t>
      </w:r>
    </w:p>
    <w:p w14:paraId="7DF22CA2" w14:textId="77777777" w:rsidR="00200545" w:rsidRPr="00BE143E" w:rsidRDefault="00200545" w:rsidP="00BE143E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ход защиты;</w:t>
      </w:r>
    </w:p>
    <w:p w14:paraId="4EA72C6D" w14:textId="77777777" w:rsidR="00200545" w:rsidRPr="00BE143E" w:rsidRDefault="00200545" w:rsidP="00BE143E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уровень теоретической, научной и практической подготовки выпускников.</w:t>
      </w:r>
    </w:p>
    <w:p w14:paraId="7E6028E3" w14:textId="77777777" w:rsidR="00200545" w:rsidRPr="00BE143E" w:rsidRDefault="00200545" w:rsidP="00BE143E">
      <w:pPr>
        <w:ind w:firstLine="709"/>
        <w:jc w:val="both"/>
      </w:pPr>
      <w:r w:rsidRPr="00BE143E">
        <w:t>Результаты защиты выпускной квалификационной работы объявляются в тот же день после оформления в установленном порядке протоколов заседаний Государственной аттестационной комиссии. В протоколы заседания ГАК записываются темы магистерских  работ, фамилии, имена и отчества обучающихся, заданные им вопросы, особые мнения членов комиссии, полученные на защите отметки. Протоколы подписываются председателем и членами ГАК и хранятся в делах высшего учебного заведения. Отметки, полученные выпускниками на защите магистерской работы, вносятся в зачетные книжки.</w:t>
      </w:r>
    </w:p>
    <w:p w14:paraId="4A0D7DC2" w14:textId="77777777" w:rsidR="00200545" w:rsidRPr="00BE143E" w:rsidRDefault="00200545" w:rsidP="00BE143E">
      <w:pPr>
        <w:ind w:firstLine="709"/>
        <w:jc w:val="both"/>
      </w:pPr>
      <w:r w:rsidRPr="00BE143E">
        <w:t>Если защита работы признается неудовлетворенной, Государственная аттестационная комиссия устанавливает, возможно ли представить после соответствующей доработки к повторной защите ту же работу, или же студент должен разработать новую тему, которая устанавливается соответствующей кафедрой.</w:t>
      </w:r>
    </w:p>
    <w:p w14:paraId="029E4788" w14:textId="77777777" w:rsidR="00200545" w:rsidRPr="00BE143E" w:rsidRDefault="00200545" w:rsidP="00BE143E">
      <w:pPr>
        <w:ind w:firstLine="709"/>
        <w:jc w:val="both"/>
      </w:pPr>
      <w:r w:rsidRPr="00BE143E">
        <w:t>Магистрант, не защитивший ВКР, допускается к повторной защите через год.</w:t>
      </w:r>
    </w:p>
    <w:p w14:paraId="0D2AEDE6" w14:textId="77777777" w:rsidR="00200545" w:rsidRPr="00BE143E" w:rsidRDefault="00200545" w:rsidP="00BE143E">
      <w:pPr>
        <w:ind w:firstLine="709"/>
        <w:jc w:val="both"/>
      </w:pPr>
      <w:r w:rsidRPr="00BE143E">
        <w:t>Магистрантам, не проходившим процедуру защиты выпускной квалификационной работы по уважительной причине, ректором может быть продлен срок обучения до следующего периода работы Государственной аттестационной комиссии, но не более одного года.</w:t>
      </w:r>
    </w:p>
    <w:p w14:paraId="42F53A98" w14:textId="77777777" w:rsidR="00200545" w:rsidRPr="00BE143E" w:rsidRDefault="00200545" w:rsidP="00BE143E">
      <w:pPr>
        <w:ind w:firstLine="709"/>
        <w:jc w:val="both"/>
      </w:pPr>
      <w:r w:rsidRPr="00BE143E">
        <w:t>Выпускная квалификационная работа хранится после защиты в высшем учебном заведении.</w:t>
      </w:r>
    </w:p>
    <w:p w14:paraId="54D59FDE" w14:textId="77777777" w:rsidR="00200545" w:rsidRPr="00BE143E" w:rsidRDefault="00200545" w:rsidP="00BE143E">
      <w:pPr>
        <w:ind w:firstLine="709"/>
        <w:jc w:val="both"/>
        <w:rPr>
          <w:b/>
          <w:i/>
          <w:color w:val="000000"/>
        </w:rPr>
      </w:pPr>
    </w:p>
    <w:p w14:paraId="51169064" w14:textId="77777777" w:rsidR="00BE143E" w:rsidRDefault="00BE143E" w:rsidP="00BE143E">
      <w:pPr>
        <w:autoSpaceDE w:val="0"/>
        <w:autoSpaceDN w:val="0"/>
        <w:adjustRightInd w:val="0"/>
        <w:jc w:val="center"/>
        <w:rPr>
          <w:b/>
        </w:rPr>
      </w:pPr>
    </w:p>
    <w:p w14:paraId="69AE37C7" w14:textId="77777777" w:rsidR="00BE143E" w:rsidRDefault="00BE143E" w:rsidP="00BE143E">
      <w:pPr>
        <w:autoSpaceDE w:val="0"/>
        <w:autoSpaceDN w:val="0"/>
        <w:adjustRightInd w:val="0"/>
        <w:jc w:val="center"/>
        <w:rPr>
          <w:b/>
        </w:rPr>
      </w:pPr>
    </w:p>
    <w:p w14:paraId="2262DD38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</w:rPr>
      </w:pPr>
      <w:r w:rsidRPr="00BE143E">
        <w:rPr>
          <w:b/>
        </w:rPr>
        <w:t xml:space="preserve">7. Критерии оценки результатов выполнения </w:t>
      </w:r>
    </w:p>
    <w:p w14:paraId="45CD7174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</w:rPr>
      </w:pPr>
      <w:r w:rsidRPr="00BE143E">
        <w:rPr>
          <w:b/>
        </w:rPr>
        <w:t>выпускной квалификационной работы</w:t>
      </w:r>
    </w:p>
    <w:p w14:paraId="75864D3F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lastRenderedPageBreak/>
        <w:t>Рейтинг выпускной квалификационной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ВКР и/или заведующим кафедрой), уровня подготовки и организации доклада, аргументированность и полноту ответов на вопросы Государственной экзаменационной комиссии (далее – ГЭК).</w:t>
      </w:r>
    </w:p>
    <w:p w14:paraId="3C4E6F7C" w14:textId="77777777" w:rsidR="00200545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>Выпускная квалификационная работа оценивается по 100-балльной шкале.</w:t>
      </w:r>
    </w:p>
    <w:p w14:paraId="032C2F13" w14:textId="77777777" w:rsidR="00BE143E" w:rsidRPr="00BE143E" w:rsidRDefault="00BE143E" w:rsidP="00BE143E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1"/>
        <w:gridCol w:w="2204"/>
      </w:tblGrid>
      <w:tr w:rsidR="00200545" w:rsidRPr="00BE143E" w14:paraId="27493E8B" w14:textId="77777777" w:rsidTr="00A22D37">
        <w:tc>
          <w:tcPr>
            <w:tcW w:w="7338" w:type="dxa"/>
            <w:shd w:val="clear" w:color="auto" w:fill="auto"/>
          </w:tcPr>
          <w:p w14:paraId="2817BCCB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143E">
              <w:rPr>
                <w:b/>
              </w:rPr>
              <w:t>Выпускная квалификационная работа</w:t>
            </w:r>
          </w:p>
        </w:tc>
        <w:tc>
          <w:tcPr>
            <w:tcW w:w="2233" w:type="dxa"/>
            <w:shd w:val="clear" w:color="auto" w:fill="auto"/>
          </w:tcPr>
          <w:p w14:paraId="31B27BEF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E143E">
              <w:rPr>
                <w:b/>
              </w:rPr>
              <w:t>Количество баллов</w:t>
            </w:r>
          </w:p>
        </w:tc>
      </w:tr>
      <w:tr w:rsidR="00200545" w:rsidRPr="00BE143E" w14:paraId="1DDD6285" w14:textId="77777777" w:rsidTr="00A22D37">
        <w:tc>
          <w:tcPr>
            <w:tcW w:w="7338" w:type="dxa"/>
            <w:shd w:val="clear" w:color="auto" w:fill="auto"/>
          </w:tcPr>
          <w:p w14:paraId="3FF10F3F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Руководитель ВКР</w:t>
            </w:r>
          </w:p>
        </w:tc>
        <w:tc>
          <w:tcPr>
            <w:tcW w:w="2233" w:type="dxa"/>
            <w:shd w:val="clear" w:color="auto" w:fill="auto"/>
          </w:tcPr>
          <w:p w14:paraId="1DE2B8EF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0-15</w:t>
            </w:r>
          </w:p>
        </w:tc>
      </w:tr>
      <w:tr w:rsidR="00200545" w:rsidRPr="00BE143E" w14:paraId="1CD131F0" w14:textId="77777777" w:rsidTr="00A22D37">
        <w:tc>
          <w:tcPr>
            <w:tcW w:w="7338" w:type="dxa"/>
            <w:shd w:val="clear" w:color="auto" w:fill="auto"/>
          </w:tcPr>
          <w:p w14:paraId="51195CE9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Рецензент ВКР</w:t>
            </w:r>
          </w:p>
        </w:tc>
        <w:tc>
          <w:tcPr>
            <w:tcW w:w="2233" w:type="dxa"/>
            <w:shd w:val="clear" w:color="auto" w:fill="auto"/>
          </w:tcPr>
          <w:p w14:paraId="550E3341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0-10</w:t>
            </w:r>
          </w:p>
        </w:tc>
      </w:tr>
      <w:tr w:rsidR="00200545" w:rsidRPr="00BE143E" w14:paraId="292AE896" w14:textId="77777777" w:rsidTr="00A22D37">
        <w:tc>
          <w:tcPr>
            <w:tcW w:w="7338" w:type="dxa"/>
            <w:shd w:val="clear" w:color="auto" w:fill="auto"/>
          </w:tcPr>
          <w:p w14:paraId="20757831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Председатель комиссии</w:t>
            </w:r>
          </w:p>
        </w:tc>
        <w:tc>
          <w:tcPr>
            <w:tcW w:w="2233" w:type="dxa"/>
            <w:shd w:val="clear" w:color="auto" w:fill="auto"/>
          </w:tcPr>
          <w:p w14:paraId="5590A586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0-15</w:t>
            </w:r>
          </w:p>
        </w:tc>
      </w:tr>
      <w:tr w:rsidR="00200545" w:rsidRPr="00BE143E" w14:paraId="285469E2" w14:textId="77777777" w:rsidTr="00A22D37">
        <w:tc>
          <w:tcPr>
            <w:tcW w:w="7338" w:type="dxa"/>
            <w:shd w:val="clear" w:color="auto" w:fill="auto"/>
          </w:tcPr>
          <w:p w14:paraId="6E299356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14:paraId="4C064A12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0-15</w:t>
            </w:r>
          </w:p>
        </w:tc>
      </w:tr>
      <w:tr w:rsidR="00200545" w:rsidRPr="00BE143E" w14:paraId="561F5F54" w14:textId="77777777" w:rsidTr="00A22D37">
        <w:tc>
          <w:tcPr>
            <w:tcW w:w="7338" w:type="dxa"/>
            <w:shd w:val="clear" w:color="auto" w:fill="auto"/>
          </w:tcPr>
          <w:p w14:paraId="496ED8AB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14:paraId="3C7B0298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0-15</w:t>
            </w:r>
          </w:p>
        </w:tc>
      </w:tr>
      <w:tr w:rsidR="00200545" w:rsidRPr="00BE143E" w14:paraId="01489674" w14:textId="77777777" w:rsidTr="00A22D37">
        <w:tc>
          <w:tcPr>
            <w:tcW w:w="7338" w:type="dxa"/>
            <w:shd w:val="clear" w:color="auto" w:fill="auto"/>
          </w:tcPr>
          <w:p w14:paraId="0C98F8C1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14:paraId="638BB26B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0-15</w:t>
            </w:r>
          </w:p>
        </w:tc>
      </w:tr>
      <w:tr w:rsidR="00200545" w:rsidRPr="00BE143E" w14:paraId="3948F0FB" w14:textId="77777777" w:rsidTr="00A22D37">
        <w:tc>
          <w:tcPr>
            <w:tcW w:w="7338" w:type="dxa"/>
            <w:shd w:val="clear" w:color="auto" w:fill="auto"/>
          </w:tcPr>
          <w:p w14:paraId="58C0A2FA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14:paraId="71392B8F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0-15</w:t>
            </w:r>
          </w:p>
        </w:tc>
      </w:tr>
      <w:tr w:rsidR="00200545" w:rsidRPr="00BE143E" w14:paraId="48369303" w14:textId="77777777" w:rsidTr="00A22D37">
        <w:tc>
          <w:tcPr>
            <w:tcW w:w="7338" w:type="dxa"/>
            <w:shd w:val="clear" w:color="auto" w:fill="auto"/>
          </w:tcPr>
          <w:p w14:paraId="3E51938B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right"/>
            </w:pPr>
            <w:r w:rsidRPr="00BE143E">
              <w:t>Итого</w:t>
            </w:r>
          </w:p>
        </w:tc>
        <w:tc>
          <w:tcPr>
            <w:tcW w:w="2233" w:type="dxa"/>
            <w:shd w:val="clear" w:color="auto" w:fill="auto"/>
          </w:tcPr>
          <w:p w14:paraId="5A96047A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0-100</w:t>
            </w:r>
          </w:p>
        </w:tc>
      </w:tr>
    </w:tbl>
    <w:p w14:paraId="70B2B9FF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</w:rPr>
      </w:pPr>
    </w:p>
    <w:p w14:paraId="139658A9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</w:rPr>
      </w:pPr>
      <w:r w:rsidRPr="00BE143E">
        <w:rPr>
          <w:b/>
        </w:rPr>
        <w:t xml:space="preserve">ПРИМЕР методики расчета </w:t>
      </w:r>
      <w:proofErr w:type="spellStart"/>
      <w:r w:rsidRPr="00BE143E">
        <w:rPr>
          <w:b/>
        </w:rPr>
        <w:t>балльно</w:t>
      </w:r>
      <w:proofErr w:type="spellEnd"/>
      <w:r w:rsidRPr="00BE143E">
        <w:rPr>
          <w:b/>
        </w:rPr>
        <w:t xml:space="preserve">-рейтинговой оценки </w:t>
      </w:r>
    </w:p>
    <w:p w14:paraId="09D409F7" w14:textId="77777777" w:rsidR="00200545" w:rsidRDefault="00200545" w:rsidP="00BE143E">
      <w:pPr>
        <w:autoSpaceDE w:val="0"/>
        <w:autoSpaceDN w:val="0"/>
        <w:adjustRightInd w:val="0"/>
        <w:jc w:val="center"/>
        <w:rPr>
          <w:b/>
        </w:rPr>
      </w:pPr>
      <w:r w:rsidRPr="00BE143E">
        <w:rPr>
          <w:b/>
        </w:rPr>
        <w:t>за выполнение выпускной квалификационной работы</w:t>
      </w:r>
    </w:p>
    <w:p w14:paraId="721DFAD2" w14:textId="77777777" w:rsidR="00BE143E" w:rsidRPr="00BE143E" w:rsidRDefault="00BE143E" w:rsidP="00BE143E">
      <w:pPr>
        <w:autoSpaceDE w:val="0"/>
        <w:autoSpaceDN w:val="0"/>
        <w:adjustRightInd w:val="0"/>
        <w:jc w:val="center"/>
        <w:rPr>
          <w:b/>
        </w:rPr>
      </w:pPr>
    </w:p>
    <w:p w14:paraId="268EEF8C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proofErr w:type="spellStart"/>
      <w:r w:rsidRPr="00BE143E">
        <w:t>Балльно</w:t>
      </w:r>
      <w:proofErr w:type="spellEnd"/>
      <w:r w:rsidRPr="00BE143E">
        <w:t>-рейтинговая оценка за выполнение выпускной квалификационной работы, выставляемая каждым членом комиссии, может быть рассчитана на основании следующих критериев.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6889"/>
        <w:gridCol w:w="1791"/>
      </w:tblGrid>
      <w:tr w:rsidR="00200545" w:rsidRPr="00BE143E" w14:paraId="5B7B5B9B" w14:textId="77777777" w:rsidTr="00A22D37">
        <w:tc>
          <w:tcPr>
            <w:tcW w:w="675" w:type="dxa"/>
            <w:shd w:val="clear" w:color="auto" w:fill="auto"/>
          </w:tcPr>
          <w:p w14:paraId="548884C8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№</w:t>
            </w:r>
          </w:p>
        </w:tc>
        <w:tc>
          <w:tcPr>
            <w:tcW w:w="7088" w:type="dxa"/>
            <w:shd w:val="clear" w:color="auto" w:fill="auto"/>
          </w:tcPr>
          <w:p w14:paraId="145ACBF8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Критерии оценки ВКР</w:t>
            </w:r>
          </w:p>
        </w:tc>
        <w:tc>
          <w:tcPr>
            <w:tcW w:w="1808" w:type="dxa"/>
            <w:shd w:val="clear" w:color="auto" w:fill="auto"/>
          </w:tcPr>
          <w:p w14:paraId="7A4F9E5D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Количество баллов</w:t>
            </w:r>
          </w:p>
        </w:tc>
      </w:tr>
      <w:tr w:rsidR="00200545" w:rsidRPr="00BE143E" w14:paraId="5D760654" w14:textId="77777777" w:rsidTr="00A22D37">
        <w:tc>
          <w:tcPr>
            <w:tcW w:w="675" w:type="dxa"/>
            <w:shd w:val="clear" w:color="auto" w:fill="auto"/>
          </w:tcPr>
          <w:p w14:paraId="26763309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1</w:t>
            </w:r>
          </w:p>
        </w:tc>
        <w:tc>
          <w:tcPr>
            <w:tcW w:w="7088" w:type="dxa"/>
            <w:shd w:val="clear" w:color="auto" w:fill="auto"/>
          </w:tcPr>
          <w:p w14:paraId="1F909F10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Соблюдение календарного плана выполнения ВКР</w:t>
            </w:r>
          </w:p>
        </w:tc>
        <w:tc>
          <w:tcPr>
            <w:tcW w:w="1808" w:type="dxa"/>
            <w:shd w:val="clear" w:color="auto" w:fill="auto"/>
          </w:tcPr>
          <w:p w14:paraId="0A32E489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</w:t>
            </w:r>
          </w:p>
        </w:tc>
      </w:tr>
      <w:tr w:rsidR="00200545" w:rsidRPr="00BE143E" w14:paraId="4874FD39" w14:textId="77777777" w:rsidTr="00A22D37">
        <w:tc>
          <w:tcPr>
            <w:tcW w:w="675" w:type="dxa"/>
            <w:shd w:val="clear" w:color="auto" w:fill="auto"/>
          </w:tcPr>
          <w:p w14:paraId="13DDA4F4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2</w:t>
            </w:r>
          </w:p>
        </w:tc>
        <w:tc>
          <w:tcPr>
            <w:tcW w:w="7088" w:type="dxa"/>
            <w:shd w:val="clear" w:color="auto" w:fill="auto"/>
          </w:tcPr>
          <w:p w14:paraId="390DCF5A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Практическая ценность ВКР</w:t>
            </w:r>
          </w:p>
        </w:tc>
        <w:tc>
          <w:tcPr>
            <w:tcW w:w="1808" w:type="dxa"/>
            <w:shd w:val="clear" w:color="auto" w:fill="auto"/>
          </w:tcPr>
          <w:p w14:paraId="61D877B3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0-2</w:t>
            </w:r>
          </w:p>
        </w:tc>
      </w:tr>
      <w:tr w:rsidR="00200545" w:rsidRPr="00BE143E" w14:paraId="6CDFB11A" w14:textId="77777777" w:rsidTr="00A22D37">
        <w:tc>
          <w:tcPr>
            <w:tcW w:w="675" w:type="dxa"/>
            <w:shd w:val="clear" w:color="auto" w:fill="auto"/>
          </w:tcPr>
          <w:p w14:paraId="4B233C76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3</w:t>
            </w:r>
          </w:p>
        </w:tc>
        <w:tc>
          <w:tcPr>
            <w:tcW w:w="7088" w:type="dxa"/>
            <w:shd w:val="clear" w:color="auto" w:fill="auto"/>
          </w:tcPr>
          <w:p w14:paraId="21D36305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Научно-исследовательский характер работы</w:t>
            </w:r>
          </w:p>
        </w:tc>
        <w:tc>
          <w:tcPr>
            <w:tcW w:w="1808" w:type="dxa"/>
            <w:shd w:val="clear" w:color="auto" w:fill="auto"/>
          </w:tcPr>
          <w:p w14:paraId="458A7CB9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0-2</w:t>
            </w:r>
          </w:p>
        </w:tc>
      </w:tr>
      <w:tr w:rsidR="00200545" w:rsidRPr="00BE143E" w14:paraId="2F142551" w14:textId="77777777" w:rsidTr="00A22D37">
        <w:tc>
          <w:tcPr>
            <w:tcW w:w="675" w:type="dxa"/>
            <w:shd w:val="clear" w:color="auto" w:fill="auto"/>
          </w:tcPr>
          <w:p w14:paraId="5C9A21DD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4</w:t>
            </w:r>
          </w:p>
        </w:tc>
        <w:tc>
          <w:tcPr>
            <w:tcW w:w="7088" w:type="dxa"/>
            <w:shd w:val="clear" w:color="auto" w:fill="auto"/>
          </w:tcPr>
          <w:p w14:paraId="2011F906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Степень соответствия оформления ВКР требованиям ГОСТ</w:t>
            </w:r>
          </w:p>
        </w:tc>
        <w:tc>
          <w:tcPr>
            <w:tcW w:w="1808" w:type="dxa"/>
            <w:shd w:val="clear" w:color="auto" w:fill="auto"/>
          </w:tcPr>
          <w:p w14:paraId="6C8B1792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0-2</w:t>
            </w:r>
          </w:p>
        </w:tc>
      </w:tr>
      <w:tr w:rsidR="00200545" w:rsidRPr="00BE143E" w14:paraId="41E1509B" w14:textId="77777777" w:rsidTr="00A22D37">
        <w:tc>
          <w:tcPr>
            <w:tcW w:w="675" w:type="dxa"/>
            <w:shd w:val="clear" w:color="auto" w:fill="auto"/>
          </w:tcPr>
          <w:p w14:paraId="32E84FD8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5</w:t>
            </w:r>
          </w:p>
        </w:tc>
        <w:tc>
          <w:tcPr>
            <w:tcW w:w="7088" w:type="dxa"/>
            <w:shd w:val="clear" w:color="auto" w:fill="auto"/>
          </w:tcPr>
          <w:p w14:paraId="154BECE2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Глубина проработки теоретического материала</w:t>
            </w:r>
          </w:p>
        </w:tc>
        <w:tc>
          <w:tcPr>
            <w:tcW w:w="1808" w:type="dxa"/>
            <w:shd w:val="clear" w:color="auto" w:fill="auto"/>
          </w:tcPr>
          <w:p w14:paraId="1CCB64A8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0-2</w:t>
            </w:r>
          </w:p>
        </w:tc>
      </w:tr>
      <w:tr w:rsidR="00200545" w:rsidRPr="00BE143E" w14:paraId="3C2BF634" w14:textId="77777777" w:rsidTr="00A22D37">
        <w:tc>
          <w:tcPr>
            <w:tcW w:w="675" w:type="dxa"/>
            <w:shd w:val="clear" w:color="auto" w:fill="auto"/>
          </w:tcPr>
          <w:p w14:paraId="7BDE2066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6</w:t>
            </w:r>
          </w:p>
        </w:tc>
        <w:tc>
          <w:tcPr>
            <w:tcW w:w="7088" w:type="dxa"/>
            <w:shd w:val="clear" w:color="auto" w:fill="auto"/>
          </w:tcPr>
          <w:p w14:paraId="138DDDF2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Степень изученности методических подходов, новизна применяемых методик</w:t>
            </w:r>
          </w:p>
        </w:tc>
        <w:tc>
          <w:tcPr>
            <w:tcW w:w="1808" w:type="dxa"/>
            <w:shd w:val="clear" w:color="auto" w:fill="auto"/>
          </w:tcPr>
          <w:p w14:paraId="44884E2D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0-2</w:t>
            </w:r>
          </w:p>
        </w:tc>
      </w:tr>
      <w:tr w:rsidR="00200545" w:rsidRPr="00BE143E" w14:paraId="1041185F" w14:textId="77777777" w:rsidTr="00A22D37">
        <w:tc>
          <w:tcPr>
            <w:tcW w:w="675" w:type="dxa"/>
            <w:shd w:val="clear" w:color="auto" w:fill="auto"/>
          </w:tcPr>
          <w:p w14:paraId="7D910B45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7</w:t>
            </w:r>
          </w:p>
        </w:tc>
        <w:tc>
          <w:tcPr>
            <w:tcW w:w="7088" w:type="dxa"/>
            <w:shd w:val="clear" w:color="auto" w:fill="auto"/>
          </w:tcPr>
          <w:p w14:paraId="406A42DD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Степень использования компьютерной техники и прикладных программных продуктов для выполнения расчетов</w:t>
            </w:r>
          </w:p>
        </w:tc>
        <w:tc>
          <w:tcPr>
            <w:tcW w:w="1808" w:type="dxa"/>
            <w:shd w:val="clear" w:color="auto" w:fill="auto"/>
          </w:tcPr>
          <w:p w14:paraId="4793E83C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</w:t>
            </w:r>
          </w:p>
        </w:tc>
      </w:tr>
      <w:tr w:rsidR="00200545" w:rsidRPr="00BE143E" w14:paraId="24281CFB" w14:textId="77777777" w:rsidTr="00A22D37">
        <w:tc>
          <w:tcPr>
            <w:tcW w:w="675" w:type="dxa"/>
            <w:shd w:val="clear" w:color="auto" w:fill="auto"/>
          </w:tcPr>
          <w:p w14:paraId="2C50AE6F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8</w:t>
            </w:r>
          </w:p>
        </w:tc>
        <w:tc>
          <w:tcPr>
            <w:tcW w:w="7088" w:type="dxa"/>
            <w:shd w:val="clear" w:color="auto" w:fill="auto"/>
          </w:tcPr>
          <w:p w14:paraId="2E409B76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Качество подготовки доклада и презентации (раздаточного материала) на защиту ВКР</w:t>
            </w:r>
          </w:p>
        </w:tc>
        <w:tc>
          <w:tcPr>
            <w:tcW w:w="1808" w:type="dxa"/>
            <w:shd w:val="clear" w:color="auto" w:fill="auto"/>
          </w:tcPr>
          <w:p w14:paraId="7F98CE1D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</w:t>
            </w:r>
          </w:p>
        </w:tc>
      </w:tr>
      <w:tr w:rsidR="00200545" w:rsidRPr="00BE143E" w14:paraId="21C1BFF4" w14:textId="77777777" w:rsidTr="00A22D37">
        <w:tc>
          <w:tcPr>
            <w:tcW w:w="675" w:type="dxa"/>
            <w:shd w:val="clear" w:color="auto" w:fill="auto"/>
          </w:tcPr>
          <w:p w14:paraId="31EC9922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9</w:t>
            </w:r>
          </w:p>
        </w:tc>
        <w:tc>
          <w:tcPr>
            <w:tcW w:w="7088" w:type="dxa"/>
            <w:shd w:val="clear" w:color="auto" w:fill="auto"/>
          </w:tcPr>
          <w:p w14:paraId="5CBB7FEC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both"/>
            </w:pPr>
            <w:r w:rsidRPr="00BE143E">
              <w:t>Аргументированность и полнота ответов на вопросы в процессе защиты ВКР</w:t>
            </w:r>
          </w:p>
        </w:tc>
        <w:tc>
          <w:tcPr>
            <w:tcW w:w="1808" w:type="dxa"/>
            <w:shd w:val="clear" w:color="auto" w:fill="auto"/>
          </w:tcPr>
          <w:p w14:paraId="20276105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0-2</w:t>
            </w:r>
          </w:p>
        </w:tc>
      </w:tr>
      <w:tr w:rsidR="00200545" w:rsidRPr="00BE143E" w14:paraId="3D933D0D" w14:textId="77777777" w:rsidTr="00BE143E">
        <w:trPr>
          <w:trHeight w:val="240"/>
        </w:trPr>
        <w:tc>
          <w:tcPr>
            <w:tcW w:w="675" w:type="dxa"/>
            <w:shd w:val="clear" w:color="auto" w:fill="auto"/>
          </w:tcPr>
          <w:p w14:paraId="20EDC3E4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8" w:type="dxa"/>
            <w:shd w:val="clear" w:color="auto" w:fill="auto"/>
          </w:tcPr>
          <w:p w14:paraId="5C80C9E8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right"/>
            </w:pPr>
            <w:r w:rsidRPr="00BE143E">
              <w:t>Итого</w:t>
            </w:r>
          </w:p>
        </w:tc>
        <w:tc>
          <w:tcPr>
            <w:tcW w:w="1808" w:type="dxa"/>
            <w:shd w:val="clear" w:color="auto" w:fill="auto"/>
          </w:tcPr>
          <w:p w14:paraId="53CEBF71" w14:textId="77777777" w:rsidR="00200545" w:rsidRPr="00BE143E" w:rsidRDefault="00200545" w:rsidP="00BE143E">
            <w:pPr>
              <w:autoSpaceDE w:val="0"/>
              <w:autoSpaceDN w:val="0"/>
              <w:adjustRightInd w:val="0"/>
              <w:jc w:val="center"/>
            </w:pPr>
            <w:r w:rsidRPr="00BE143E">
              <w:t>0-15</w:t>
            </w:r>
          </w:p>
        </w:tc>
      </w:tr>
    </w:tbl>
    <w:p w14:paraId="5499DDE2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 xml:space="preserve">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консультации, своевременности представления готовой ВКР на подпись. </w:t>
      </w:r>
    </w:p>
    <w:p w14:paraId="2DE20FDA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 xml:space="preserve">Рейтинговые баллы за практическую ценность и научно-исследовательский характер работы начисляются при наличии отметки в протоколе ГЭК. </w:t>
      </w:r>
    </w:p>
    <w:p w14:paraId="5486F57C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t xml:space="preserve">Глубина проработки теоретического материала, степень изученности методических вопросов определяется руководителем ВКР. В качестве критериев оценки могут быть использованы обзор литературы по соответствующей предметной области, наличие сравнительного анализа методик и точек зрения авторов, наличие ссылок на литературные источники и материалы сети </w:t>
      </w:r>
      <w:proofErr w:type="spellStart"/>
      <w:r w:rsidRPr="00BE143E">
        <w:t>Internet</w:t>
      </w:r>
      <w:proofErr w:type="spellEnd"/>
      <w:r w:rsidRPr="00BE143E">
        <w:t xml:space="preserve">. </w:t>
      </w:r>
    </w:p>
    <w:p w14:paraId="58848756" w14:textId="77777777" w:rsidR="00200545" w:rsidRPr="00BE143E" w:rsidRDefault="00200545" w:rsidP="00BE143E">
      <w:pPr>
        <w:autoSpaceDE w:val="0"/>
        <w:autoSpaceDN w:val="0"/>
        <w:adjustRightInd w:val="0"/>
        <w:ind w:firstLine="709"/>
        <w:jc w:val="both"/>
      </w:pPr>
      <w:r w:rsidRPr="00BE143E">
        <w:lastRenderedPageBreak/>
        <w:t xml:space="preserve">Таким образом, максимальное значение рейтинговой оценки за выполнение ВКР составляет 100 баллов. </w:t>
      </w:r>
    </w:p>
    <w:p w14:paraId="6F48E0A8" w14:textId="77777777" w:rsidR="00200545" w:rsidRPr="00BE143E" w:rsidRDefault="00200545" w:rsidP="00BE143E">
      <w:pPr>
        <w:pStyle w:val="ab"/>
        <w:spacing w:line="276" w:lineRule="auto"/>
        <w:rPr>
          <w:sz w:val="24"/>
          <w:szCs w:val="24"/>
        </w:rPr>
      </w:pPr>
      <w:proofErr w:type="spellStart"/>
      <w:r w:rsidRPr="00BE143E">
        <w:rPr>
          <w:sz w:val="24"/>
          <w:szCs w:val="24"/>
        </w:rPr>
        <w:t>Балльно</w:t>
      </w:r>
      <w:proofErr w:type="spellEnd"/>
      <w:r w:rsidRPr="00BE143E">
        <w:rPr>
          <w:sz w:val="24"/>
          <w:szCs w:val="24"/>
        </w:rPr>
        <w:t>-рейтинговая оценка за выполнение ВКР может быть переведена в пятибалльную шкалу оценки следующим образом:</w:t>
      </w:r>
    </w:p>
    <w:p w14:paraId="59DF74E1" w14:textId="77777777" w:rsidR="00200545" w:rsidRPr="00BE143E" w:rsidRDefault="00200545" w:rsidP="00BE143E">
      <w:pPr>
        <w:pStyle w:val="ab"/>
        <w:spacing w:line="276" w:lineRule="auto"/>
        <w:rPr>
          <w:sz w:val="24"/>
          <w:szCs w:val="24"/>
        </w:rPr>
      </w:pPr>
      <w:r w:rsidRPr="00BE143E">
        <w:rPr>
          <w:sz w:val="24"/>
          <w:szCs w:val="24"/>
        </w:rPr>
        <w:t>55–70 – «удовлетворительно»;</w:t>
      </w:r>
    </w:p>
    <w:p w14:paraId="6C93D2A6" w14:textId="77777777" w:rsidR="00200545" w:rsidRPr="00BE143E" w:rsidRDefault="00200545" w:rsidP="00BE143E">
      <w:pPr>
        <w:pStyle w:val="ab"/>
        <w:spacing w:line="276" w:lineRule="auto"/>
        <w:rPr>
          <w:sz w:val="24"/>
          <w:szCs w:val="24"/>
        </w:rPr>
      </w:pPr>
      <w:r w:rsidRPr="00BE143E">
        <w:rPr>
          <w:sz w:val="24"/>
          <w:szCs w:val="24"/>
        </w:rPr>
        <w:t>71–85 – «хорошо»;</w:t>
      </w:r>
    </w:p>
    <w:p w14:paraId="7E050E41" w14:textId="77777777" w:rsidR="00200545" w:rsidRPr="00BE143E" w:rsidRDefault="00200545" w:rsidP="00BE143E">
      <w:pPr>
        <w:pStyle w:val="ab"/>
        <w:spacing w:line="276" w:lineRule="auto"/>
        <w:rPr>
          <w:sz w:val="24"/>
          <w:szCs w:val="24"/>
        </w:rPr>
      </w:pPr>
      <w:r w:rsidRPr="00BE143E">
        <w:rPr>
          <w:sz w:val="24"/>
          <w:szCs w:val="24"/>
        </w:rPr>
        <w:t>86–100 – «отлично».</w:t>
      </w:r>
    </w:p>
    <w:p w14:paraId="2300DFCE" w14:textId="77777777" w:rsidR="00200545" w:rsidRPr="00BE143E" w:rsidRDefault="00200545" w:rsidP="00BE143E">
      <w:pPr>
        <w:autoSpaceDE w:val="0"/>
        <w:autoSpaceDN w:val="0"/>
        <w:adjustRightInd w:val="0"/>
        <w:ind w:firstLine="709"/>
        <w:rPr>
          <w:color w:val="FF0000"/>
        </w:rPr>
      </w:pPr>
    </w:p>
    <w:p w14:paraId="7396B5FA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  <w:bCs/>
        </w:rPr>
      </w:pPr>
      <w:r w:rsidRPr="00BE143E">
        <w:rPr>
          <w:b/>
          <w:bCs/>
        </w:rPr>
        <w:t xml:space="preserve">8. Перечень литературы для подготовки к выполнению </w:t>
      </w:r>
    </w:p>
    <w:p w14:paraId="77D03758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  <w:bCs/>
        </w:rPr>
      </w:pPr>
      <w:r w:rsidRPr="00BE143E">
        <w:rPr>
          <w:b/>
          <w:bCs/>
        </w:rPr>
        <w:t>выпускной квалификационной работы</w:t>
      </w:r>
    </w:p>
    <w:p w14:paraId="09E8312B" w14:textId="77777777" w:rsidR="00200545" w:rsidRPr="00BE143E" w:rsidRDefault="00200545" w:rsidP="00BE143E">
      <w:pPr>
        <w:autoSpaceDE w:val="0"/>
        <w:autoSpaceDN w:val="0"/>
        <w:adjustRightInd w:val="0"/>
        <w:jc w:val="center"/>
      </w:pPr>
      <w:r w:rsidRPr="00BE143E">
        <w:rPr>
          <w:b/>
          <w:bCs/>
        </w:rPr>
        <w:t>8.1. Основная литература</w:t>
      </w:r>
    </w:p>
    <w:p w14:paraId="2BB2FE63" w14:textId="77777777" w:rsidR="00200545" w:rsidRPr="00BE143E" w:rsidRDefault="00200545" w:rsidP="00BE143E">
      <w:pPr>
        <w:numPr>
          <w:ilvl w:val="0"/>
          <w:numId w:val="17"/>
        </w:numPr>
        <w:autoSpaceDE w:val="0"/>
        <w:autoSpaceDN w:val="0"/>
        <w:adjustRightInd w:val="0"/>
        <w:ind w:left="0" w:firstLine="360"/>
        <w:jc w:val="both"/>
      </w:pPr>
      <w:r w:rsidRPr="00BE143E">
        <w:t>Грибова Л.Н. Государственная итоговая аттестация. Методическое пособие.- Нижний Новгород, 2014.-43 с.</w:t>
      </w:r>
    </w:p>
    <w:p w14:paraId="0CD5E58C" w14:textId="77777777" w:rsidR="00200545" w:rsidRPr="00BE143E" w:rsidRDefault="00200545" w:rsidP="00BE143E">
      <w:pPr>
        <w:numPr>
          <w:ilvl w:val="0"/>
          <w:numId w:val="17"/>
        </w:numPr>
        <w:autoSpaceDE w:val="0"/>
        <w:autoSpaceDN w:val="0"/>
        <w:adjustRightInd w:val="0"/>
        <w:ind w:left="0" w:firstLine="360"/>
        <w:jc w:val="both"/>
      </w:pPr>
      <w:proofErr w:type="spellStart"/>
      <w:r w:rsidRPr="00BE143E">
        <w:t>Добреньков</w:t>
      </w:r>
      <w:proofErr w:type="spellEnd"/>
      <w:r w:rsidRPr="00BE143E">
        <w:t xml:space="preserve"> В.И. Методология и методы научной работы: Учеб. пособие для студентов.- М.: КДУ, 2013.-274 с. </w:t>
      </w:r>
    </w:p>
    <w:p w14:paraId="04D3ED93" w14:textId="77777777" w:rsidR="00200545" w:rsidRPr="00BE143E" w:rsidRDefault="00200545" w:rsidP="00BE143E">
      <w:pPr>
        <w:numPr>
          <w:ilvl w:val="0"/>
          <w:numId w:val="17"/>
        </w:numPr>
        <w:autoSpaceDE w:val="0"/>
        <w:autoSpaceDN w:val="0"/>
        <w:adjustRightInd w:val="0"/>
        <w:ind w:left="0" w:firstLine="360"/>
        <w:jc w:val="both"/>
      </w:pPr>
      <w:r w:rsidRPr="00BE143E">
        <w:t>Методические рекомендации по написанию выпускных квалификационных работ.- Нижний Новгород: НГПУ, 2013.-71 с.</w:t>
      </w:r>
    </w:p>
    <w:p w14:paraId="514DDF57" w14:textId="77777777" w:rsidR="00200545" w:rsidRPr="00BE143E" w:rsidRDefault="00200545" w:rsidP="00BE143E">
      <w:pPr>
        <w:autoSpaceDE w:val="0"/>
        <w:autoSpaceDN w:val="0"/>
        <w:adjustRightInd w:val="0"/>
        <w:jc w:val="both"/>
        <w:rPr>
          <w:b/>
          <w:bCs/>
        </w:rPr>
      </w:pPr>
    </w:p>
    <w:p w14:paraId="337DFCA0" w14:textId="77777777" w:rsidR="00200545" w:rsidRPr="00BE143E" w:rsidRDefault="00200545" w:rsidP="00BE143E">
      <w:pPr>
        <w:autoSpaceDE w:val="0"/>
        <w:autoSpaceDN w:val="0"/>
        <w:adjustRightInd w:val="0"/>
        <w:jc w:val="center"/>
      </w:pPr>
      <w:r w:rsidRPr="00BE143E">
        <w:rPr>
          <w:b/>
          <w:bCs/>
        </w:rPr>
        <w:t>8.2. Дополнительная литература</w:t>
      </w:r>
    </w:p>
    <w:p w14:paraId="03514ECF" w14:textId="77777777" w:rsidR="00200545" w:rsidRPr="00BE143E" w:rsidRDefault="00200545" w:rsidP="00BE143E">
      <w:pPr>
        <w:pStyle w:val="a3"/>
        <w:numPr>
          <w:ilvl w:val="0"/>
          <w:numId w:val="18"/>
        </w:numPr>
        <w:tabs>
          <w:tab w:val="left" w:pos="567"/>
        </w:tabs>
        <w:spacing w:after="0"/>
        <w:ind w:left="0" w:firstLine="360"/>
        <w:contextualSpacing/>
        <w:jc w:val="both"/>
        <w:rPr>
          <w:sz w:val="24"/>
          <w:szCs w:val="24"/>
        </w:rPr>
      </w:pPr>
      <w:proofErr w:type="spellStart"/>
      <w:r w:rsidRPr="00BE143E">
        <w:rPr>
          <w:sz w:val="24"/>
          <w:szCs w:val="24"/>
        </w:rPr>
        <w:t>Берулава</w:t>
      </w:r>
      <w:proofErr w:type="spellEnd"/>
      <w:r w:rsidRPr="00BE143E">
        <w:rPr>
          <w:sz w:val="24"/>
          <w:szCs w:val="24"/>
        </w:rPr>
        <w:t xml:space="preserve"> Г.А. Методологические основы деятельности практического психолога: Учеб. пос. – М.: Высшая школа, 2008. – 64 с.</w:t>
      </w:r>
    </w:p>
    <w:p w14:paraId="61491604" w14:textId="77777777" w:rsidR="00200545" w:rsidRPr="00BE143E" w:rsidRDefault="00200545" w:rsidP="00BE143E">
      <w:pPr>
        <w:pStyle w:val="a3"/>
        <w:numPr>
          <w:ilvl w:val="0"/>
          <w:numId w:val="18"/>
        </w:numPr>
        <w:spacing w:after="0"/>
        <w:ind w:left="0" w:firstLine="36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Виноградова Е.Г., Никольская Т.Н., Суворова О.В. Подготовка к защите выпускных квалификационных/ дипломных работ: Учебно-методическое пособие. – Н. Новгород: НФ ИБП, 2009. – 42 с.</w:t>
      </w:r>
    </w:p>
    <w:p w14:paraId="4BDE87D9" w14:textId="77777777" w:rsidR="00200545" w:rsidRPr="00BE143E" w:rsidRDefault="00200545" w:rsidP="00BE143E">
      <w:pPr>
        <w:pStyle w:val="a3"/>
        <w:numPr>
          <w:ilvl w:val="0"/>
          <w:numId w:val="18"/>
        </w:numPr>
        <w:tabs>
          <w:tab w:val="left" w:pos="567"/>
        </w:tabs>
        <w:spacing w:after="0"/>
        <w:ind w:left="0" w:firstLine="36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Исследовательская деятельность студентов: Уч. пособие/Авт.-сост. Т.П. Сальникова. – М.:ТЦ Сфера, 2010. – 96 с.</w:t>
      </w:r>
    </w:p>
    <w:p w14:paraId="330E6BFF" w14:textId="77777777" w:rsidR="00200545" w:rsidRPr="00BE143E" w:rsidRDefault="00200545" w:rsidP="00BE143E">
      <w:pPr>
        <w:pStyle w:val="a3"/>
        <w:numPr>
          <w:ilvl w:val="0"/>
          <w:numId w:val="18"/>
        </w:numPr>
        <w:spacing w:after="0"/>
        <w:ind w:left="0" w:firstLine="36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>Корнилова Т.В., Смирнов С.Д. Методологические основы психологии. СПб: Питер, 2009- 316 с.</w:t>
      </w:r>
    </w:p>
    <w:p w14:paraId="4B51D926" w14:textId="77777777" w:rsidR="00200545" w:rsidRPr="00BE143E" w:rsidRDefault="00200545" w:rsidP="00BE143E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360"/>
        <w:contextualSpacing/>
        <w:jc w:val="both"/>
        <w:rPr>
          <w:sz w:val="24"/>
          <w:szCs w:val="24"/>
        </w:rPr>
      </w:pPr>
      <w:r w:rsidRPr="00BE143E">
        <w:rPr>
          <w:sz w:val="24"/>
          <w:szCs w:val="24"/>
        </w:rPr>
        <w:t xml:space="preserve">Рубцова Н.Е., Леньков С.Л. Статистические методы в психологии: Учебное пособие. – Изд. 2-е </w:t>
      </w:r>
      <w:proofErr w:type="spellStart"/>
      <w:r w:rsidRPr="00BE143E">
        <w:rPr>
          <w:sz w:val="24"/>
          <w:szCs w:val="24"/>
        </w:rPr>
        <w:t>перераб</w:t>
      </w:r>
      <w:proofErr w:type="spellEnd"/>
      <w:r w:rsidRPr="00BE143E">
        <w:rPr>
          <w:sz w:val="24"/>
          <w:szCs w:val="24"/>
        </w:rPr>
        <w:t>. и доп. – М.:  УМК «Психология», 2011. – 384 с.</w:t>
      </w:r>
    </w:p>
    <w:p w14:paraId="1E045389" w14:textId="77777777" w:rsidR="00200545" w:rsidRPr="00BE143E" w:rsidRDefault="00200545" w:rsidP="00BE143E">
      <w:pPr>
        <w:autoSpaceDE w:val="0"/>
        <w:autoSpaceDN w:val="0"/>
        <w:adjustRightInd w:val="0"/>
        <w:jc w:val="center"/>
        <w:rPr>
          <w:b/>
          <w:bCs/>
        </w:rPr>
      </w:pPr>
    </w:p>
    <w:p w14:paraId="2705623F" w14:textId="77777777" w:rsidR="00200545" w:rsidRPr="00BE143E" w:rsidRDefault="00200545" w:rsidP="00BE143E">
      <w:pPr>
        <w:autoSpaceDE w:val="0"/>
        <w:autoSpaceDN w:val="0"/>
        <w:adjustRightInd w:val="0"/>
        <w:ind w:firstLine="709"/>
      </w:pPr>
    </w:p>
    <w:sectPr w:rsidR="00200545" w:rsidRPr="00BE143E" w:rsidSect="00A22D37">
      <w:footerReference w:type="default" r:id="rId9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ED9F5" w14:textId="77777777" w:rsidR="009230DF" w:rsidRDefault="009230DF" w:rsidP="00C325B3">
      <w:r>
        <w:separator/>
      </w:r>
    </w:p>
  </w:endnote>
  <w:endnote w:type="continuationSeparator" w:id="0">
    <w:p w14:paraId="52DE08A5" w14:textId="77777777" w:rsidR="009230DF" w:rsidRDefault="009230DF" w:rsidP="00C3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DFA42" w14:textId="77777777" w:rsidR="001F61D5" w:rsidRDefault="001F61D5">
    <w:pPr>
      <w:pStyle w:val="a5"/>
      <w:jc w:val="right"/>
      <w:rPr>
        <w:sz w:val="22"/>
        <w:szCs w:val="22"/>
      </w:rPr>
    </w:pPr>
  </w:p>
  <w:p w14:paraId="6056B4C1" w14:textId="77777777" w:rsidR="001F61D5" w:rsidRPr="004308D7" w:rsidRDefault="001F61D5">
    <w:pPr>
      <w:pStyle w:val="a5"/>
      <w:jc w:val="right"/>
      <w:rPr>
        <w:sz w:val="22"/>
        <w:szCs w:val="22"/>
      </w:rPr>
    </w:pPr>
    <w:r w:rsidRPr="004308D7">
      <w:rPr>
        <w:sz w:val="22"/>
        <w:szCs w:val="22"/>
      </w:rPr>
      <w:fldChar w:fldCharType="begin"/>
    </w:r>
    <w:r w:rsidRPr="004308D7">
      <w:rPr>
        <w:sz w:val="22"/>
        <w:szCs w:val="22"/>
      </w:rPr>
      <w:instrText xml:space="preserve"> PAGE   \* MERGEFORMAT </w:instrText>
    </w:r>
    <w:r w:rsidRPr="004308D7">
      <w:rPr>
        <w:sz w:val="22"/>
        <w:szCs w:val="22"/>
      </w:rPr>
      <w:fldChar w:fldCharType="separate"/>
    </w:r>
    <w:r w:rsidR="00066BD7">
      <w:rPr>
        <w:noProof/>
        <w:sz w:val="22"/>
        <w:szCs w:val="22"/>
      </w:rPr>
      <w:t>23</w:t>
    </w:r>
    <w:r w:rsidRPr="004308D7">
      <w:rPr>
        <w:sz w:val="22"/>
        <w:szCs w:val="22"/>
      </w:rPr>
      <w:fldChar w:fldCharType="end"/>
    </w:r>
  </w:p>
  <w:p w14:paraId="796136D6" w14:textId="77777777" w:rsidR="001F61D5" w:rsidRDefault="001F61D5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9D50F" w14:textId="77777777" w:rsidR="009230DF" w:rsidRDefault="009230DF" w:rsidP="00C325B3">
      <w:r>
        <w:separator/>
      </w:r>
    </w:p>
  </w:footnote>
  <w:footnote w:type="continuationSeparator" w:id="0">
    <w:p w14:paraId="6DABF0DE" w14:textId="77777777" w:rsidR="009230DF" w:rsidRDefault="009230DF" w:rsidP="00C325B3">
      <w:r>
        <w:continuationSeparator/>
      </w:r>
    </w:p>
  </w:footnote>
  <w:footnote w:id="1">
    <w:p w14:paraId="1496DC90" w14:textId="371C927F" w:rsidR="001F61D5" w:rsidRDefault="001F61D5" w:rsidP="00200545">
      <w:pPr>
        <w:autoSpaceDE w:val="0"/>
        <w:autoSpaceDN w:val="0"/>
        <w:adjustRightInd w:val="0"/>
        <w:jc w:val="both"/>
      </w:pPr>
      <w:r>
        <w:rPr>
          <w:rStyle w:val="a4"/>
        </w:rPr>
        <w:footnoteRef/>
      </w:r>
      <w:r>
        <w:t xml:space="preserve"> </w:t>
      </w:r>
      <w:r w:rsidRPr="00D93807">
        <w:rPr>
          <w:sz w:val="22"/>
          <w:szCs w:val="22"/>
        </w:rPr>
        <w:t>Допускается приводить не полный перечень компетенций, формируемых в рамках освоения ООП и</w:t>
      </w:r>
      <w:r>
        <w:rPr>
          <w:sz w:val="22"/>
          <w:szCs w:val="22"/>
        </w:rPr>
        <w:t xml:space="preserve"> регламентируемых ФГОС В</w:t>
      </w:r>
      <w:r w:rsidRPr="00D93807">
        <w:rPr>
          <w:sz w:val="22"/>
          <w:szCs w:val="22"/>
        </w:rPr>
        <w:t>О.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07761D6"/>
    <w:multiLevelType w:val="hybridMultilevel"/>
    <w:tmpl w:val="249E4D0E"/>
    <w:lvl w:ilvl="0" w:tplc="C64497E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B91421"/>
    <w:multiLevelType w:val="hybridMultilevel"/>
    <w:tmpl w:val="28A0EF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3D112B"/>
    <w:multiLevelType w:val="hybridMultilevel"/>
    <w:tmpl w:val="821CFDE8"/>
    <w:lvl w:ilvl="0" w:tplc="C6449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66C76"/>
    <w:multiLevelType w:val="hybridMultilevel"/>
    <w:tmpl w:val="72A6C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E7103"/>
    <w:multiLevelType w:val="hybridMultilevel"/>
    <w:tmpl w:val="8D2C7560"/>
    <w:lvl w:ilvl="0" w:tplc="0050569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65516"/>
    <w:multiLevelType w:val="hybridMultilevel"/>
    <w:tmpl w:val="DA50D4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147D5"/>
    <w:multiLevelType w:val="hybridMultilevel"/>
    <w:tmpl w:val="CFC413B6"/>
    <w:lvl w:ilvl="0" w:tplc="C64497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853967"/>
    <w:multiLevelType w:val="hybridMultilevel"/>
    <w:tmpl w:val="C63EEEC2"/>
    <w:lvl w:ilvl="0" w:tplc="1D965A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6123EB"/>
    <w:multiLevelType w:val="hybridMultilevel"/>
    <w:tmpl w:val="45346848"/>
    <w:lvl w:ilvl="0" w:tplc="C64497E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42B71D37"/>
    <w:multiLevelType w:val="multilevel"/>
    <w:tmpl w:val="430C83BA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12">
    <w:nsid w:val="450501A5"/>
    <w:multiLevelType w:val="hybridMultilevel"/>
    <w:tmpl w:val="7A405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027A6"/>
    <w:multiLevelType w:val="hybridMultilevel"/>
    <w:tmpl w:val="76424D46"/>
    <w:lvl w:ilvl="0" w:tplc="0050569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A23E94"/>
    <w:multiLevelType w:val="hybridMultilevel"/>
    <w:tmpl w:val="05F4C776"/>
    <w:lvl w:ilvl="0" w:tplc="C64497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4F310F"/>
    <w:multiLevelType w:val="hybridMultilevel"/>
    <w:tmpl w:val="99E69A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69245BB"/>
    <w:multiLevelType w:val="hybridMultilevel"/>
    <w:tmpl w:val="9C6EB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1E61CE"/>
    <w:multiLevelType w:val="hybridMultilevel"/>
    <w:tmpl w:val="16181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845238"/>
    <w:multiLevelType w:val="hybridMultilevel"/>
    <w:tmpl w:val="E1143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DF27BC2"/>
    <w:multiLevelType w:val="hybridMultilevel"/>
    <w:tmpl w:val="1180CA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F3A2F66"/>
    <w:multiLevelType w:val="hybridMultilevel"/>
    <w:tmpl w:val="4F7CD8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8"/>
  </w:num>
  <w:num w:numId="4">
    <w:abstractNumId w:val="5"/>
  </w:num>
  <w:num w:numId="5">
    <w:abstractNumId w:val="3"/>
  </w:num>
  <w:num w:numId="6">
    <w:abstractNumId w:val="17"/>
  </w:num>
  <w:num w:numId="7">
    <w:abstractNumId w:val="13"/>
  </w:num>
  <w:num w:numId="8">
    <w:abstractNumId w:val="8"/>
  </w:num>
  <w:num w:numId="9">
    <w:abstractNumId w:val="20"/>
  </w:num>
  <w:num w:numId="10">
    <w:abstractNumId w:val="4"/>
  </w:num>
  <w:num w:numId="11">
    <w:abstractNumId w:val="11"/>
  </w:num>
  <w:num w:numId="12">
    <w:abstractNumId w:val="14"/>
  </w:num>
  <w:num w:numId="13">
    <w:abstractNumId w:val="9"/>
  </w:num>
  <w:num w:numId="14">
    <w:abstractNumId w:val="1"/>
  </w:num>
  <w:num w:numId="15">
    <w:abstractNumId w:val="7"/>
  </w:num>
  <w:num w:numId="16">
    <w:abstractNumId w:val="6"/>
  </w:num>
  <w:num w:numId="17">
    <w:abstractNumId w:val="12"/>
  </w:num>
  <w:num w:numId="18">
    <w:abstractNumId w:val="16"/>
  </w:num>
  <w:num w:numId="19">
    <w:abstractNumId w:val="15"/>
  </w:num>
  <w:num w:numId="20">
    <w:abstractNumId w:val="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5B3"/>
    <w:rsid w:val="00066BD7"/>
    <w:rsid w:val="00071217"/>
    <w:rsid w:val="00093056"/>
    <w:rsid w:val="000E7D2D"/>
    <w:rsid w:val="00117865"/>
    <w:rsid w:val="00124E8C"/>
    <w:rsid w:val="0014021A"/>
    <w:rsid w:val="001441CA"/>
    <w:rsid w:val="0016739D"/>
    <w:rsid w:val="001C5743"/>
    <w:rsid w:val="001E3642"/>
    <w:rsid w:val="001F61D5"/>
    <w:rsid w:val="001F7695"/>
    <w:rsid w:val="00200545"/>
    <w:rsid w:val="00202E3C"/>
    <w:rsid w:val="00215805"/>
    <w:rsid w:val="0032771D"/>
    <w:rsid w:val="00327C06"/>
    <w:rsid w:val="00336251"/>
    <w:rsid w:val="00386F6A"/>
    <w:rsid w:val="003A3ECB"/>
    <w:rsid w:val="003C17E4"/>
    <w:rsid w:val="00405EE9"/>
    <w:rsid w:val="00411D93"/>
    <w:rsid w:val="004144B1"/>
    <w:rsid w:val="004A4B2E"/>
    <w:rsid w:val="0052374E"/>
    <w:rsid w:val="00531197"/>
    <w:rsid w:val="00574559"/>
    <w:rsid w:val="00592B84"/>
    <w:rsid w:val="005A1E50"/>
    <w:rsid w:val="005C15E3"/>
    <w:rsid w:val="005F7C44"/>
    <w:rsid w:val="0065598E"/>
    <w:rsid w:val="00667918"/>
    <w:rsid w:val="006723DC"/>
    <w:rsid w:val="006B72C0"/>
    <w:rsid w:val="007023B2"/>
    <w:rsid w:val="00741C5C"/>
    <w:rsid w:val="0077103F"/>
    <w:rsid w:val="00774B5C"/>
    <w:rsid w:val="007754D7"/>
    <w:rsid w:val="00791395"/>
    <w:rsid w:val="007C73F0"/>
    <w:rsid w:val="007D6160"/>
    <w:rsid w:val="0082674C"/>
    <w:rsid w:val="0086137F"/>
    <w:rsid w:val="00861D91"/>
    <w:rsid w:val="00865C2E"/>
    <w:rsid w:val="008A44D1"/>
    <w:rsid w:val="008E103A"/>
    <w:rsid w:val="008F1F97"/>
    <w:rsid w:val="00921520"/>
    <w:rsid w:val="009230DF"/>
    <w:rsid w:val="0097064C"/>
    <w:rsid w:val="009B5E7C"/>
    <w:rsid w:val="00A0674C"/>
    <w:rsid w:val="00A22D37"/>
    <w:rsid w:val="00A30E1A"/>
    <w:rsid w:val="00A32EA6"/>
    <w:rsid w:val="00A42E0B"/>
    <w:rsid w:val="00A5717B"/>
    <w:rsid w:val="00A82856"/>
    <w:rsid w:val="00AA7D3A"/>
    <w:rsid w:val="00B15C3D"/>
    <w:rsid w:val="00B221C2"/>
    <w:rsid w:val="00B422B3"/>
    <w:rsid w:val="00B444D7"/>
    <w:rsid w:val="00B50EB0"/>
    <w:rsid w:val="00B54E9E"/>
    <w:rsid w:val="00B62EF5"/>
    <w:rsid w:val="00B770CD"/>
    <w:rsid w:val="00BB349D"/>
    <w:rsid w:val="00BE143E"/>
    <w:rsid w:val="00C325B3"/>
    <w:rsid w:val="00C51CA8"/>
    <w:rsid w:val="00C57337"/>
    <w:rsid w:val="00C6423C"/>
    <w:rsid w:val="00C75C82"/>
    <w:rsid w:val="00C77650"/>
    <w:rsid w:val="00C85F28"/>
    <w:rsid w:val="00C94FC4"/>
    <w:rsid w:val="00CA1391"/>
    <w:rsid w:val="00CB6E8E"/>
    <w:rsid w:val="00CC493F"/>
    <w:rsid w:val="00E04296"/>
    <w:rsid w:val="00E25AC2"/>
    <w:rsid w:val="00E34AED"/>
    <w:rsid w:val="00E36BC3"/>
    <w:rsid w:val="00EA2002"/>
    <w:rsid w:val="00EC1329"/>
    <w:rsid w:val="00EE10C8"/>
    <w:rsid w:val="00EE480D"/>
    <w:rsid w:val="00EF03E7"/>
    <w:rsid w:val="00EF460B"/>
    <w:rsid w:val="00F0112E"/>
    <w:rsid w:val="00F05F07"/>
    <w:rsid w:val="00F43DE1"/>
    <w:rsid w:val="00F565CA"/>
    <w:rsid w:val="00FB2E41"/>
    <w:rsid w:val="00FE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E0E1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24E8C"/>
    <w:rPr>
      <w:rFonts w:ascii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325B3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C325B3"/>
    <w:pPr>
      <w:keepNext/>
      <w:tabs>
        <w:tab w:val="num" w:pos="0"/>
      </w:tabs>
      <w:suppressAutoHyphens/>
      <w:spacing w:before="240" w:after="60" w:line="276" w:lineRule="auto"/>
      <w:outlineLvl w:val="1"/>
    </w:pPr>
    <w:rPr>
      <w:rFonts w:ascii="Cambria" w:eastAsia="Calibri" w:hAnsi="Cambria" w:cs="Calibri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5B3"/>
    <w:pPr>
      <w:spacing w:after="200" w:line="276" w:lineRule="auto"/>
      <w:ind w:left="720"/>
    </w:pPr>
    <w:rPr>
      <w:rFonts w:eastAsia="Times New Roman"/>
      <w:sz w:val="28"/>
      <w:szCs w:val="28"/>
      <w:lang w:eastAsia="en-US"/>
    </w:rPr>
  </w:style>
  <w:style w:type="character" w:styleId="a4">
    <w:name w:val="footnote reference"/>
    <w:uiPriority w:val="99"/>
    <w:semiHidden/>
    <w:rsid w:val="00C325B3"/>
    <w:rPr>
      <w:vertAlign w:val="superscript"/>
    </w:rPr>
  </w:style>
  <w:style w:type="paragraph" w:styleId="a5">
    <w:name w:val="footer"/>
    <w:basedOn w:val="a"/>
    <w:link w:val="a6"/>
    <w:uiPriority w:val="99"/>
    <w:rsid w:val="00C325B3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sz w:val="28"/>
      <w:szCs w:val="28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325B3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Title"/>
    <w:basedOn w:val="a"/>
    <w:next w:val="a"/>
    <w:link w:val="a8"/>
    <w:uiPriority w:val="10"/>
    <w:qFormat/>
    <w:rsid w:val="00C325B3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C325B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00">
    <w:name w:val="a0"/>
    <w:basedOn w:val="a"/>
    <w:rsid w:val="00C325B3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rsid w:val="00C325B3"/>
  </w:style>
  <w:style w:type="character" w:styleId="a9">
    <w:name w:val="Strong"/>
    <w:uiPriority w:val="22"/>
    <w:qFormat/>
    <w:rsid w:val="00C325B3"/>
    <w:rPr>
      <w:b/>
      <w:bCs/>
    </w:rPr>
  </w:style>
  <w:style w:type="paragraph" w:styleId="aa">
    <w:name w:val="Normal (Web)"/>
    <w:basedOn w:val="a"/>
    <w:uiPriority w:val="99"/>
    <w:unhideWhenUsed/>
    <w:rsid w:val="00C325B3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C325B3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C325B3"/>
    <w:rPr>
      <w:rFonts w:ascii="Cambria" w:eastAsia="Calibri" w:hAnsi="Cambria" w:cs="Calibri"/>
      <w:b/>
      <w:bCs/>
      <w:i/>
      <w:iCs/>
      <w:sz w:val="28"/>
      <w:szCs w:val="28"/>
      <w:lang w:eastAsia="ar-SA"/>
    </w:rPr>
  </w:style>
  <w:style w:type="paragraph" w:customStyle="1" w:styleId="ConsPlusNormal">
    <w:name w:val="ConsPlusNormal"/>
    <w:rsid w:val="00C325B3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</w:rPr>
  </w:style>
  <w:style w:type="paragraph" w:styleId="ab">
    <w:name w:val="Plain Text"/>
    <w:basedOn w:val="a"/>
    <w:link w:val="ac"/>
    <w:semiHidden/>
    <w:rsid w:val="00200545"/>
    <w:pPr>
      <w:spacing w:line="288" w:lineRule="auto"/>
      <w:ind w:firstLine="709"/>
      <w:jc w:val="both"/>
    </w:pPr>
    <w:rPr>
      <w:rFonts w:eastAsia="Times New Roman"/>
      <w:sz w:val="28"/>
      <w:szCs w:val="20"/>
    </w:rPr>
  </w:style>
  <w:style w:type="character" w:customStyle="1" w:styleId="ac">
    <w:name w:val="Текст Знак"/>
    <w:basedOn w:val="a0"/>
    <w:link w:val="ab"/>
    <w:semiHidden/>
    <w:rsid w:val="0020054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7711</Words>
  <Characters>43954</Characters>
  <Application>Microsoft Macintosh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3</cp:revision>
  <dcterms:created xsi:type="dcterms:W3CDTF">2019-04-15T08:16:00Z</dcterms:created>
  <dcterms:modified xsi:type="dcterms:W3CDTF">2019-09-09T20:45:00Z</dcterms:modified>
</cp:coreProperties>
</file>